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8" w:rsidRPr="00D30842" w:rsidRDefault="00AC4888" w:rsidP="00AC4888">
      <w:pPr>
        <w:jc w:val="both"/>
        <w:outlineLvl w:val="0"/>
        <w:rPr>
          <w:rFonts w:ascii="Times New Roman" w:eastAsia="標楷體" w:hAnsi="Times New Roman" w:cs="Calibri"/>
          <w:b/>
          <w:kern w:val="0"/>
          <w:sz w:val="26"/>
          <w:szCs w:val="26"/>
          <w:bdr w:val="single" w:sz="4" w:space="0" w:color="auto"/>
        </w:rPr>
      </w:pPr>
      <w:bookmarkStart w:id="0" w:name="_Toc508215745"/>
      <w:r w:rsidRPr="00D30842">
        <w:rPr>
          <w:rFonts w:ascii="標楷體" w:eastAsia="標楷體" w:hAnsi="標楷體" w:cs="Times New Roman" w:hint="eastAsia"/>
          <w:b/>
          <w:kern w:val="0"/>
          <w:sz w:val="26"/>
          <w:szCs w:val="24"/>
          <w:bdr w:val="single" w:sz="4" w:space="0" w:color="auto"/>
        </w:rPr>
        <w:t>附件十二</w:t>
      </w:r>
      <w:r w:rsidRPr="00D30842">
        <w:rPr>
          <w:rFonts w:ascii="Times New Roman" w:eastAsia="標楷體" w:hAnsi="標楷體" w:cs="Times New Roman" w:hint="eastAsia"/>
          <w:sz w:val="26"/>
          <w:szCs w:val="26"/>
        </w:rPr>
        <w:t>學校課程發展委員會</w:t>
      </w:r>
      <w:r w:rsidRPr="00D30842">
        <w:rPr>
          <w:rFonts w:ascii="Times New Roman" w:eastAsia="標楷體" w:hAnsi="Times New Roman" w:cs="Calibri" w:hint="eastAsia"/>
          <w:kern w:val="0"/>
          <w:sz w:val="26"/>
          <w:szCs w:val="26"/>
        </w:rPr>
        <w:t>組織與運作規定</w:t>
      </w:r>
      <w:bookmarkEnd w:id="0"/>
    </w:p>
    <w:p w:rsidR="00AC4888" w:rsidRPr="00D30842" w:rsidRDefault="00AC4888" w:rsidP="00AC4888">
      <w:pPr>
        <w:widowControl/>
        <w:ind w:hanging="721"/>
        <w:rPr>
          <w:rFonts w:ascii="Times New Roman" w:eastAsia="標楷體" w:hAnsi="Times New Roman" w:cs="Times New Roman"/>
          <w:szCs w:val="24"/>
        </w:rPr>
      </w:pPr>
    </w:p>
    <w:p w:rsidR="00AC4888" w:rsidRPr="00D30842" w:rsidRDefault="00AC4888" w:rsidP="00AC4888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30842">
        <w:rPr>
          <w:rFonts w:ascii="Times New Roman" w:eastAsia="標楷體" w:hAnsi="Times New Roman" w:cs="Times New Roman" w:hint="eastAsia"/>
          <w:b/>
          <w:sz w:val="28"/>
          <w:szCs w:val="28"/>
        </w:rPr>
        <w:t>總綱有關</w:t>
      </w:r>
      <w:r w:rsidRPr="00D30842">
        <w:rPr>
          <w:rFonts w:ascii="Times New Roman" w:eastAsia="標楷體" w:hAnsi="Times New Roman" w:cs="Times New Roman"/>
          <w:b/>
          <w:sz w:val="28"/>
          <w:szCs w:val="28"/>
        </w:rPr>
        <w:t>學校課程發展委員會組織與運作</w:t>
      </w:r>
      <w:r w:rsidRPr="00D30842">
        <w:rPr>
          <w:rFonts w:ascii="Times New Roman" w:eastAsia="標楷體" w:hAnsi="Times New Roman" w:cs="Times New Roman" w:hint="eastAsia"/>
          <w:b/>
          <w:sz w:val="28"/>
          <w:szCs w:val="28"/>
        </w:rPr>
        <w:t>之規定</w:t>
      </w:r>
    </w:p>
    <w:p w:rsidR="00AC4888" w:rsidRPr="00D30842" w:rsidRDefault="00AC4888" w:rsidP="00AC4888">
      <w:pPr>
        <w:widowControl/>
        <w:ind w:left="720" w:hanging="720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proofErr w:type="gramStart"/>
      <w:r w:rsidRPr="00D30842">
        <w:rPr>
          <w:rFonts w:ascii="Times New Roman" w:eastAsia="標楷體" w:hAnsi="Times New Roman" w:cs="Times New Roman"/>
          <w:b/>
          <w:sz w:val="28"/>
          <w:szCs w:val="28"/>
        </w:rPr>
        <w:t>柒</w:t>
      </w:r>
      <w:proofErr w:type="gramEnd"/>
      <w:r w:rsidRPr="00D30842">
        <w:rPr>
          <w:rFonts w:ascii="Times New Roman" w:eastAsia="標楷體" w:hAnsi="Times New Roman" w:cs="Times New Roman"/>
          <w:b/>
          <w:sz w:val="28"/>
          <w:szCs w:val="28"/>
        </w:rPr>
        <w:t>、實施要點</w:t>
      </w:r>
    </w:p>
    <w:p w:rsidR="00AC4888" w:rsidRPr="00D30842" w:rsidRDefault="00AC4888" w:rsidP="00AC4888">
      <w:pPr>
        <w:widowControl/>
        <w:numPr>
          <w:ilvl w:val="0"/>
          <w:numId w:val="2"/>
        </w:numPr>
        <w:ind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課程發展</w:t>
      </w:r>
      <w:r w:rsidRPr="00D30842">
        <w:rPr>
          <w:rFonts w:ascii="Times New Roman" w:eastAsia="標楷體" w:hAnsi="Times New Roman" w:cs="Times New Roman"/>
          <w:szCs w:val="24"/>
        </w:rPr>
        <w:t xml:space="preserve"> </w:t>
      </w:r>
    </w:p>
    <w:p w:rsidR="00AC4888" w:rsidRPr="00D30842" w:rsidRDefault="00AC4888" w:rsidP="00AC4888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課程發展要能因應不同教育階段之教育目標與學生身心發展之特色，提供彈性多元的學習課程，以促成學生適性發展，並支持教師課程研發與創新。學校課程計畫是學生學習的藍圖、課程公共對話與溝通的重要文件；透過學校課程發展委員會的組織與運作，持續精進國民教育及學校本位課程發展。</w:t>
      </w:r>
      <w:r w:rsidRPr="00D30842">
        <w:rPr>
          <w:rFonts w:ascii="Times New Roman" w:eastAsia="標楷體" w:hAnsi="Times New Roman" w:cs="Times New Roman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15"/>
        </w:numPr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學校課程發展委員會組織與運作</w:t>
      </w:r>
      <w:r w:rsidRPr="00D30842">
        <w:rPr>
          <w:rFonts w:ascii="Times New Roman" w:eastAsia="標楷體" w:hAnsi="Times New Roman" w:cs="Times New Roman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1"/>
        </w:numPr>
        <w:ind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學校為推動課程發展應訂定「課程發展委員會組織要點」，經學校校務會議通過後，據以成立學校課程發展委員會。學校課程發展委員會下得設各領域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proofErr w:type="gramStart"/>
      <w:r w:rsidRPr="00D30842">
        <w:rPr>
          <w:rFonts w:ascii="Times New Roman" w:eastAsia="標楷體" w:hAnsi="Times New Roman" w:cs="Times New Roman"/>
          <w:szCs w:val="24"/>
        </w:rPr>
        <w:t>群科</w:t>
      </w:r>
      <w:proofErr w:type="gramEnd"/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學程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科目教學研究會。學校得考量學校規模與地理特性，聯合成立校際之課程發展委員會。</w:t>
      </w:r>
    </w:p>
    <w:p w:rsidR="00AC4888" w:rsidRPr="00D30842" w:rsidRDefault="00AC4888" w:rsidP="00AC4888">
      <w:pPr>
        <w:widowControl/>
        <w:numPr>
          <w:ilvl w:val="0"/>
          <w:numId w:val="1"/>
        </w:numPr>
        <w:ind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學校課程發展委員會之組成及運作方式由學校校務會議決定之，其學校課程發展委員會成員應包括學校行政人員、年級及領域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proofErr w:type="gramStart"/>
      <w:r w:rsidRPr="00D30842">
        <w:rPr>
          <w:rFonts w:ascii="Times New Roman" w:eastAsia="標楷體" w:hAnsi="Times New Roman" w:cs="Times New Roman"/>
          <w:szCs w:val="24"/>
        </w:rPr>
        <w:t>群科</w:t>
      </w:r>
      <w:proofErr w:type="gramEnd"/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學程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科目（含特殊需求領域課程）之教師、教師組織代表及學生家長委員會代表，高級中等學校教育階段應再納入專家學者代表，各級學校並得視學校發展需要聘請校外專家學者、社區</w:t>
      </w:r>
      <w:r w:rsidRPr="00D30842">
        <w:rPr>
          <w:rFonts w:ascii="Times New Roman" w:eastAsia="標楷體" w:hAnsi="Times New Roman" w:cs="Times New Roman"/>
          <w:szCs w:val="24"/>
        </w:rPr>
        <w:t>/</w:t>
      </w:r>
      <w:r w:rsidRPr="00D30842">
        <w:rPr>
          <w:rFonts w:ascii="Times New Roman" w:eastAsia="標楷體" w:hAnsi="Times New Roman" w:cs="Times New Roman"/>
          <w:szCs w:val="24"/>
        </w:rPr>
        <w:t>部落人士、產業界人士或學生。</w:t>
      </w:r>
    </w:p>
    <w:p w:rsidR="00AC4888" w:rsidRPr="00D30842" w:rsidRDefault="00AC4888" w:rsidP="00AC4888">
      <w:pPr>
        <w:widowControl/>
        <w:numPr>
          <w:ilvl w:val="0"/>
          <w:numId w:val="1"/>
        </w:numPr>
        <w:ind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學校課程發展委員會應掌握學校教育願景，發展學校本位課程，並負責審議學校課程計畫、審查</w:t>
      </w:r>
      <w:proofErr w:type="gramStart"/>
      <w:r w:rsidRPr="00D30842">
        <w:rPr>
          <w:rFonts w:ascii="Times New Roman" w:eastAsia="標楷體" w:hAnsi="Times New Roman" w:cs="Times New Roman"/>
          <w:szCs w:val="24"/>
        </w:rPr>
        <w:t>全年級</w:t>
      </w:r>
      <w:proofErr w:type="gramEnd"/>
      <w:r w:rsidRPr="00D30842">
        <w:rPr>
          <w:rFonts w:ascii="Times New Roman" w:eastAsia="標楷體" w:hAnsi="Times New Roman" w:cs="Times New Roman"/>
          <w:szCs w:val="24"/>
        </w:rPr>
        <w:t>或</w:t>
      </w:r>
      <w:proofErr w:type="gramStart"/>
      <w:r w:rsidRPr="00D30842">
        <w:rPr>
          <w:rFonts w:ascii="Times New Roman" w:eastAsia="標楷體" w:hAnsi="Times New Roman" w:cs="Times New Roman"/>
          <w:szCs w:val="24"/>
        </w:rPr>
        <w:t>全校且全</w:t>
      </w:r>
      <w:proofErr w:type="gramEnd"/>
      <w:r w:rsidRPr="00D30842">
        <w:rPr>
          <w:rFonts w:ascii="Times New Roman" w:eastAsia="標楷體" w:hAnsi="Times New Roman" w:cs="Times New Roman"/>
          <w:szCs w:val="24"/>
        </w:rPr>
        <w:t>學期使用之自編教材及進行課程評鑑等。</w:t>
      </w:r>
    </w:p>
    <w:p w:rsidR="00AC4888" w:rsidRPr="00D30842" w:rsidRDefault="00AC4888" w:rsidP="00AC4888">
      <w:pPr>
        <w:widowControl/>
        <w:numPr>
          <w:ilvl w:val="0"/>
          <w:numId w:val="1"/>
        </w:numPr>
        <w:ind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D30842">
        <w:rPr>
          <w:rFonts w:ascii="Times New Roman" w:eastAsia="標楷體" w:hAnsi="Times New Roman" w:cs="Times New Roman"/>
          <w:szCs w:val="24"/>
        </w:rPr>
        <w:t>學校課程計畫為學校本位課程規劃之具體成果，應由學校課程發展委員會三分之二以上委員出席，二分之一以上出席委員通過，始得陳報各該主管機關。</w:t>
      </w:r>
    </w:p>
    <w:p w:rsidR="00AC4888" w:rsidRPr="00D30842" w:rsidRDefault="00AC4888" w:rsidP="00AC4888">
      <w:pPr>
        <w:widowControl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D30842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br w:type="page"/>
      </w:r>
    </w:p>
    <w:p w:rsidR="00AC4888" w:rsidRPr="00D30842" w:rsidRDefault="00AC4888" w:rsidP="00AC4888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30842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學校</w:t>
      </w:r>
      <w:r w:rsidRPr="00D30842">
        <w:rPr>
          <w:rFonts w:ascii="Times New Roman" w:eastAsia="標楷體" w:hAnsi="Times New Roman" w:cs="Times New Roman"/>
          <w:b/>
          <w:sz w:val="28"/>
          <w:szCs w:val="28"/>
        </w:rPr>
        <w:t>課程發展委員會設置要點</w:t>
      </w:r>
      <w:r w:rsidRPr="00D30842">
        <w:rPr>
          <w:rFonts w:ascii="Times New Roman" w:eastAsia="標楷體" w:hAnsi="Times New Roman" w:cs="Times New Roman" w:hint="eastAsia"/>
          <w:b/>
          <w:sz w:val="28"/>
          <w:szCs w:val="28"/>
        </w:rPr>
        <w:t>建議</w:t>
      </w: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【示例一】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學校全銜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○○</w:t>
      </w:r>
      <w:proofErr w:type="gramStart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立國民中</w:t>
      </w:r>
      <w:proofErr w:type="gramEnd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（小）學課程發展委員會組織要點</w:t>
      </w:r>
    </w:p>
    <w:p w:rsidR="00AC4888" w:rsidRPr="00D30842" w:rsidRDefault="00AC4888" w:rsidP="00AC4888">
      <w:pPr>
        <w:widowControl/>
        <w:spacing w:afterLines="25" w:after="90"/>
        <w:jc w:val="right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○年○月○日校務會議通過（修訂）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依據：依據教育部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臺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1030135678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A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號頒布〈十二年國民基本教育課程綱要總綱〉之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柒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、實施要點，訂定本校課程發展委員會組織要點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組織：本校課程發展委員會（以下簡稱本會）設委員共○○人，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均為無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給職，任期一年（每年八月一日至隔年七月三十一日），連選得連任，其組成方式如下：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3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學校行政人員代表五人：校長、教務主任、教學組長、學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務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主任、輔導主任、特教組長。</w:t>
      </w:r>
    </w:p>
    <w:p w:rsidR="00AC4888" w:rsidRPr="00D30842" w:rsidRDefault="00AC4888" w:rsidP="00AC4888">
      <w:pPr>
        <w:widowControl/>
        <w:numPr>
          <w:ilvl w:val="0"/>
          <w:numId w:val="3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年級及領域教師代表○○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人：國語文、英語文、數學、自然科學、社會、藝術、科技、健康與體育、綜合活動</w:t>
      </w:r>
      <w:r w:rsidR="00941D0D" w:rsidRPr="00941D0D">
        <w:rPr>
          <w:rFonts w:ascii="Times New Roman" w:eastAsia="標楷體" w:hAnsi="Times New Roman" w:cs="新細明體" w:hint="eastAsia"/>
          <w:color w:val="FF0000"/>
          <w:kern w:val="0"/>
          <w:szCs w:val="24"/>
          <w:highlight w:val="yellow"/>
        </w:rPr>
        <w:t>、特殊需求領域課程</w:t>
      </w:r>
      <w:r w:rsidR="00D63337">
        <w:rPr>
          <w:rFonts w:ascii="Times New Roman" w:eastAsia="標楷體" w:hAnsi="Times New Roman" w:cs="新細明體" w:hint="eastAsia"/>
          <w:color w:val="FF0000"/>
          <w:kern w:val="0"/>
          <w:szCs w:val="24"/>
          <w:highlight w:val="yellow"/>
        </w:rPr>
        <w:t>(</w:t>
      </w:r>
      <w:r w:rsidR="00D63337" w:rsidRPr="0086028D">
        <w:rPr>
          <w:rFonts w:ascii="Times New Roman" w:eastAsia="標楷體" w:hAnsi="Times New Roman" w:cs="新細明體" w:hint="eastAsia"/>
          <w:b/>
          <w:kern w:val="0"/>
          <w:sz w:val="20"/>
          <w:szCs w:val="24"/>
          <w:highlight w:val="yellow"/>
          <w:bdr w:val="single" w:sz="4" w:space="0" w:color="auto"/>
          <w:shd w:val="pct15" w:color="auto" w:fill="FFFFFF"/>
        </w:rPr>
        <w:t>必要項目</w:t>
      </w:r>
      <w:r w:rsidR="00D63337">
        <w:rPr>
          <w:rFonts w:ascii="Times New Roman" w:eastAsia="標楷體" w:hAnsi="Times New Roman" w:cs="新細明體" w:hint="eastAsia"/>
          <w:color w:val="FF0000"/>
          <w:kern w:val="0"/>
          <w:szCs w:val="24"/>
          <w:highlight w:val="yellow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、各年級教師</w:t>
      </w:r>
      <w:r w:rsidR="000833F7" w:rsidRPr="000833F7">
        <w:rPr>
          <w:rFonts w:ascii="Times New Roman" w:eastAsia="標楷體" w:hAnsi="Times New Roman" w:cs="新細明體" w:hint="eastAsia"/>
          <w:color w:val="FF0000"/>
          <w:kern w:val="0"/>
          <w:szCs w:val="24"/>
          <w:highlight w:val="yellow"/>
        </w:rPr>
        <w:t>等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代表各一人及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特殊教育教師○人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至少一人。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3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家長及社區代表○人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含特殊教育學生家長代表○人。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職掌：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考量學校條件、社區特性、家長期望、學生需要等相關因素，結合全體教師和社區資源，發展學校本位課程，並審慎規劃學校課程計畫。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審查各學習領域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特殊教育班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/>
          <w:kern w:val="0"/>
          <w:szCs w:val="24"/>
        </w:rPr>
        <w:t>課程計畫，內容包含學年及學期之學習目標、單元活動主題、相對應核心素養內涵、學習重點與內容、時數、備註等項目。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應於每學年開學前一個月，擬定下一學年度學校課程計畫。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審查</w:t>
      </w:r>
      <w:proofErr w:type="gramStart"/>
      <w:r w:rsidRPr="00D30842">
        <w:rPr>
          <w:rFonts w:ascii="Times New Roman" w:eastAsia="標楷體" w:hAnsi="Times New Roman" w:cs="新細明體"/>
          <w:kern w:val="0"/>
          <w:szCs w:val="24"/>
        </w:rPr>
        <w:t>自編教科</w:t>
      </w:r>
      <w:proofErr w:type="gramEnd"/>
      <w:r w:rsidRPr="00D30842">
        <w:rPr>
          <w:rFonts w:ascii="Times New Roman" w:eastAsia="標楷體" w:hAnsi="Times New Roman" w:cs="新細明體"/>
          <w:kern w:val="0"/>
          <w:szCs w:val="24"/>
        </w:rPr>
        <w:t>用書。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議決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校訂課程</w:t>
      </w:r>
      <w:r w:rsidRPr="00D30842">
        <w:rPr>
          <w:rFonts w:ascii="Times New Roman" w:eastAsia="標楷體" w:hAnsi="Times New Roman" w:cs="新細明體"/>
          <w:kern w:val="0"/>
          <w:szCs w:val="24"/>
        </w:rPr>
        <w:t>內涵，決定應開設之彈性學習課程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含特殊需求領域。</w:t>
      </w:r>
      <w:r w:rsidRPr="00D30842">
        <w:rPr>
          <w:rFonts w:ascii="Times New Roman" w:eastAsia="標楷體" w:hAnsi="Times New Roman" w:cs="新細明體" w:hint="eastAsia"/>
          <w:b/>
          <w:kern w:val="0"/>
          <w:sz w:val="16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/>
          <w:kern w:val="0"/>
          <w:szCs w:val="24"/>
        </w:rPr>
        <w:t>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審查各學習領域課程小組之計畫與執行成效。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負責課程與教學的評鑑，並進行學習評鑑。</w:t>
      </w:r>
    </w:p>
    <w:p w:rsidR="00AC4888" w:rsidRPr="00D30842" w:rsidRDefault="00AC4888" w:rsidP="00AC4888">
      <w:pPr>
        <w:widowControl/>
        <w:numPr>
          <w:ilvl w:val="0"/>
          <w:numId w:val="4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規劃教師專業成長進修計畫，增進專業成長。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運作方式：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5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Pr="00D30842">
        <w:rPr>
          <w:rFonts w:ascii="Times New Roman" w:eastAsia="標楷體" w:hAnsi="Times New Roman" w:cs="新細明體"/>
          <w:kern w:val="0"/>
          <w:szCs w:val="24"/>
        </w:rPr>
        <w:t>一</w:t>
      </w:r>
      <w:proofErr w:type="gramEnd"/>
      <w:r w:rsidRPr="00D30842">
        <w:rPr>
          <w:rFonts w:ascii="Times New Roman" w:eastAsia="標楷體" w:hAnsi="Times New Roman" w:cs="新細明體"/>
          <w:kern w:val="0"/>
          <w:szCs w:val="24"/>
        </w:rPr>
        <w:t>人為主席。</w:t>
      </w:r>
    </w:p>
    <w:p w:rsidR="00AC4888" w:rsidRPr="00D30842" w:rsidRDefault="00AC4888" w:rsidP="00AC4888">
      <w:pPr>
        <w:widowControl/>
        <w:numPr>
          <w:ilvl w:val="0"/>
          <w:numId w:val="5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本會每年定期舉行四次，每學期各兩次，必要時得召開臨時會議。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5"/>
        </w:numPr>
        <w:overflowPunct w:val="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開會時視實際需要得邀請專家、學者或相關人員列席諮詢或研討。</w:t>
      </w:r>
    </w:p>
    <w:p w:rsidR="00AC4888" w:rsidRPr="00D30842" w:rsidRDefault="00AC4888" w:rsidP="00AC4888">
      <w:pPr>
        <w:widowControl/>
        <w:numPr>
          <w:ilvl w:val="0"/>
          <w:numId w:val="17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本要點經校務會議通過，陳請校長核定後施行，修正時亦同。</w:t>
      </w:r>
    </w:p>
    <w:p w:rsidR="00AC4888" w:rsidRPr="00D30842" w:rsidRDefault="00AC4888" w:rsidP="00AC4888">
      <w:pPr>
        <w:widowControl/>
        <w:overflowPunct w:val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30842">
        <w:rPr>
          <w:rFonts w:ascii="Times New Roman" w:eastAsia="標楷體" w:hAnsi="Times New Roman" w:cs="新細明體"/>
          <w:kern w:val="0"/>
          <w:szCs w:val="24"/>
        </w:rPr>
        <w:br w:type="page"/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lastRenderedPageBreak/>
        <w:t>【示例二】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資料來源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: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高級中等</w:t>
      </w:r>
      <w:proofErr w:type="gramStart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學校公版示例</w:t>
      </w:r>
      <w:proofErr w:type="gramEnd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)</w:t>
      </w:r>
    </w:p>
    <w:p w:rsidR="00AC4888" w:rsidRPr="00D30842" w:rsidRDefault="00AC4888" w:rsidP="00AC4888">
      <w:pPr>
        <w:widowControl/>
        <w:spacing w:after="120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學校全銜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普通型高中課程發展委員會組織要點</w:t>
      </w:r>
    </w:p>
    <w:p w:rsidR="00AC4888" w:rsidRPr="00D30842" w:rsidRDefault="00AC4888" w:rsidP="00AC4888">
      <w:pPr>
        <w:widowControl/>
        <w:spacing w:after="120"/>
        <w:jc w:val="right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○年○月○日校務會議通過（修訂）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依據：教育部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臺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1030135678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A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號頒布〈十二年國民基本教育課程綱要總綱〉之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柒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、實施要點，訂定本校課程發展委員會組織要點。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目的：考量學校主客觀環境條件、學生需求及家長期望等相關因素，發展學校課程。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組成：本課程發展委員會（以下簡稱本會）置委員○人，由學校行政人員代表、年級及學科老師代表、家長代表、專家學者代表及學生代表組成之。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一、召集人：校長。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二、總幹事：教務主任。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三、聯絡人：教學組長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四、委員：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行政人員代表○人：學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務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主任、輔導主任、註冊組長、訓育組長、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特教組長。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學科教師代表○人：國文、英文、數學、歷史、地理、公民與社會、物理、化學、生物、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地科、資訊、音樂、美術、家政、生活科技、體育、健康與護理、藝術與生活、輔導、全民國防</w:t>
      </w:r>
      <w:r w:rsidR="00CE6E6E" w:rsidRPr="000A2530">
        <w:rPr>
          <w:rFonts w:ascii="Times New Roman" w:eastAsia="標楷體" w:hAnsi="Times New Roman" w:cs="新細明體" w:hint="eastAsia"/>
          <w:color w:val="FF0000"/>
          <w:kern w:val="0"/>
          <w:szCs w:val="24"/>
          <w:highlight w:val="yellow"/>
        </w:rPr>
        <w:t>、特殊需求領域課程</w:t>
      </w:r>
      <w:r w:rsidR="006B2B80" w:rsidRPr="006B2B80">
        <w:rPr>
          <w:rFonts w:ascii="Times New Roman" w:eastAsia="標楷體" w:hAnsi="Times New Roman" w:cs="新細明體" w:hint="eastAsia"/>
          <w:kern w:val="0"/>
          <w:szCs w:val="24"/>
          <w:highlight w:val="yellow"/>
        </w:rPr>
        <w:t>代</w:t>
      </w:r>
      <w:r w:rsidRPr="000B04FC">
        <w:rPr>
          <w:rFonts w:ascii="Times New Roman" w:eastAsia="標楷體" w:hAnsi="Times New Roman" w:cs="新細明體" w:hint="eastAsia"/>
          <w:kern w:val="0"/>
          <w:szCs w:val="24"/>
          <w:highlight w:val="yellow"/>
        </w:rPr>
        <w:t>表各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○人。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  <w:shd w:val="pct15" w:color="auto" w:fill="FFFFFF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特殊類型教育班級課程教師：特殊教育班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、體育班、藝術才能班及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科學班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召集人擔任之，共計○○人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（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特殊教育教師代表至少一人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。</w:t>
      </w:r>
      <w:r w:rsidRPr="00D30842">
        <w:rPr>
          <w:rFonts w:ascii="Times New Roman" w:eastAsia="標楷體" w:hAnsi="Times New Roman" w:cs="新細明體" w:hint="eastAsia"/>
          <w:b/>
          <w:kern w:val="0"/>
          <w:szCs w:val="24"/>
          <w:bdr w:val="single" w:sz="4" w:space="0" w:color="auto"/>
          <w:shd w:val="pct15" w:color="auto" w:fill="FFFFFF"/>
        </w:rPr>
        <w:t>必要項目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教師會代表○人。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家長會代表○人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含特殊教育學生家長代表○人。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專家學者代表○人。</w:t>
      </w:r>
    </w:p>
    <w:p w:rsidR="00AC4888" w:rsidRPr="00D30842" w:rsidRDefault="00AC4888" w:rsidP="00AC4888">
      <w:pPr>
        <w:widowControl/>
        <w:numPr>
          <w:ilvl w:val="0"/>
          <w:numId w:val="6"/>
        </w:numPr>
        <w:ind w:left="527" w:hanging="52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學生代表○人。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五、各類代表選（推）舉時，得分別選（推）舉候補委員若干人。</w:t>
      </w:r>
    </w:p>
    <w:p w:rsidR="00AC4888" w:rsidRPr="00D30842" w:rsidRDefault="00AC4888" w:rsidP="00AC4888">
      <w:pPr>
        <w:widowControl/>
        <w:ind w:left="1089" w:hanging="1089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六、本會委員任期○年，連選得連任。候補委員之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任期均至原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任期屆滿為止。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執掌：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充分考量學校條件、社區特性、家長期望、學生需要等相關因素，結合全體教師和社區資源，發展學校本位課程，並審慎規劃學校總體課程計畫。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依學校經營理念規劃選修課程。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審查教師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自編教科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用書。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規劃教師專業成長進修計劃。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負責課程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與教學評鑑。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</w:p>
    <w:p w:rsidR="00AC4888" w:rsidRPr="00D30842" w:rsidRDefault="00AC4888" w:rsidP="00AC4888">
      <w:pPr>
        <w:widowControl/>
        <w:numPr>
          <w:ilvl w:val="0"/>
          <w:numId w:val="18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其他有關課程發展事宜。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本會開會時，得視實際需要，邀請學者專家或其他相關人員列席諮詢或研討。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本會定期由校長召集，但經委員二分之一以上連署時，得召開臨時會議，開會時由校長擔任主席，校長因故無法主持時，由校長指派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人為主席。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本會開會時，需有應出席委員三分之二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含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以上之出席，方得開議。需有出席委員二分之一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含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以上之同意，方得議決。投票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無記名投票或舉手方式行之。</w:t>
      </w:r>
    </w:p>
    <w:p w:rsidR="00AC4888" w:rsidRPr="00D30842" w:rsidRDefault="00AC4888" w:rsidP="00AC4888">
      <w:pPr>
        <w:widowControl/>
        <w:numPr>
          <w:ilvl w:val="2"/>
          <w:numId w:val="4"/>
        </w:numPr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本要點經校務會議通過，呈請校長核定後實施，修正時亦同。</w:t>
      </w: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AC4888" w:rsidRPr="00D30842" w:rsidRDefault="00AC4888" w:rsidP="00AC4888">
      <w:pPr>
        <w:widowControl/>
        <w:spacing w:after="120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【示例三】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資料來源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:</w:t>
      </w: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高級中等</w:t>
      </w:r>
      <w:proofErr w:type="gramStart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學校公版示例</w:t>
      </w:r>
      <w:proofErr w:type="gramEnd"/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)</w:t>
      </w:r>
    </w:p>
    <w:p w:rsidR="00AC4888" w:rsidRPr="00D30842" w:rsidRDefault="00AC4888" w:rsidP="00AC4888">
      <w:pPr>
        <w:widowControl/>
        <w:spacing w:after="120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學校全銜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技術型高中課程發展委員會組織要點</w:t>
      </w:r>
    </w:p>
    <w:p w:rsidR="00AC4888" w:rsidRPr="00D30842" w:rsidRDefault="00AC4888" w:rsidP="00AC4888">
      <w:pPr>
        <w:widowControl/>
        <w:jc w:val="right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○年○月○日校務會議通過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日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臺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教授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1030135678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A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號頒布〈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十二年國民基本教育課程綱要總綱〉之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柒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、實施要點，訂定本校課程發展委員會組織要點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本校課程發展委員會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以下簡稱本委員會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置委員○○人，委員任期一年，任期自每年八月一日起至隔年七月三十一日止，其組織成員如下：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召集人：校長。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學校行政人員：由各處室主管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教務主任、學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務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主任、總務主任、實習主任、圖書館主任、輔導主任、主計主任、人事主任、進修部主任、特教組長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擔任之，共計○○人；並由教務主任兼任執行秘書，實習主任和進修部主任兼任副執行秘書。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學科教師：由各學科召集人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（</w:t>
      </w:r>
      <w:proofErr w:type="gramEnd"/>
      <w:r w:rsidRPr="00414FAB">
        <w:rPr>
          <w:rFonts w:ascii="Times New Roman" w:eastAsia="標楷體" w:hAnsi="Times New Roman" w:cs="新細明體" w:hint="eastAsia"/>
          <w:kern w:val="0"/>
          <w:szCs w:val="24"/>
        </w:rPr>
        <w:t>含國文科、英文科、數學科、自然科、社會科</w:t>
      </w:r>
      <w:r w:rsidR="001E7DBE" w:rsidRPr="00414FAB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、</w:t>
      </w:r>
      <w:r w:rsidRPr="00414FAB">
        <w:rPr>
          <w:rFonts w:ascii="Times New Roman" w:eastAsia="標楷體" w:hAnsi="Times New Roman" w:cs="新細明體" w:hint="eastAsia"/>
          <w:kern w:val="0"/>
          <w:szCs w:val="24"/>
        </w:rPr>
        <w:t>藝能科</w:t>
      </w:r>
      <w:r w:rsidR="001E7DBE" w:rsidRPr="00414FAB">
        <w:rPr>
          <w:rFonts w:ascii="Times New Roman" w:eastAsia="標楷體" w:hAnsi="Times New Roman" w:cs="新細明體" w:hint="eastAsia"/>
          <w:kern w:val="0"/>
          <w:szCs w:val="24"/>
        </w:rPr>
        <w:t>及</w:t>
      </w:r>
      <w:bookmarkStart w:id="1" w:name="_GoBack"/>
      <w:bookmarkEnd w:id="1"/>
      <w:r w:rsidR="001E7DBE" w:rsidRPr="00941D0D">
        <w:rPr>
          <w:rFonts w:ascii="Times New Roman" w:eastAsia="標楷體" w:hAnsi="Times New Roman" w:cs="新細明體" w:hint="eastAsia"/>
          <w:color w:val="FF0000"/>
          <w:kern w:val="0"/>
          <w:szCs w:val="24"/>
          <w:highlight w:val="yellow"/>
        </w:rPr>
        <w:t>特殊需求領域課程</w:t>
      </w:r>
      <w:r w:rsidR="001E7DBE">
        <w:rPr>
          <w:rFonts w:ascii="Times New Roman" w:eastAsia="標楷體" w:hAnsi="Times New Roman" w:cs="新細明體" w:hint="eastAsia"/>
          <w:color w:val="FF0000"/>
          <w:kern w:val="0"/>
          <w:szCs w:val="24"/>
          <w:highlight w:val="yellow"/>
        </w:rPr>
        <w:t>(</w:t>
      </w:r>
      <w:r w:rsidR="001E7DBE" w:rsidRPr="0086028D">
        <w:rPr>
          <w:rFonts w:ascii="Times New Roman" w:eastAsia="標楷體" w:hAnsi="Times New Roman" w:cs="新細明體" w:hint="eastAsia"/>
          <w:b/>
          <w:kern w:val="0"/>
          <w:sz w:val="20"/>
          <w:szCs w:val="24"/>
          <w:highlight w:val="yellow"/>
          <w:bdr w:val="single" w:sz="4" w:space="0" w:color="auto"/>
          <w:shd w:val="pct15" w:color="auto" w:fill="FFFFFF"/>
        </w:rPr>
        <w:t>必要項目</w:t>
      </w:r>
      <w:r w:rsidR="001E7DBE">
        <w:rPr>
          <w:rFonts w:ascii="Times New Roman" w:eastAsia="標楷體" w:hAnsi="Times New Roman" w:cs="新細明體" w:hint="eastAsia"/>
          <w:color w:val="FF0000"/>
          <w:kern w:val="0"/>
          <w:szCs w:val="24"/>
          <w:highlight w:val="yellow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擔任之，每學科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人，共計○○人。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教師：由各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/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學程之科主任或學程召集人擔任之，每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人，共計○○人。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  <w:shd w:val="pct15" w:color="auto" w:fill="FFFFFF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特殊類型教育班級課程教師：特殊教育班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、體育班、藝術才能班及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科學班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召集人擔任之，共計○○人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（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特殊教育教師代表至少一人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 xml:space="preserve"> </w:t>
      </w:r>
      <w:r w:rsidRPr="00D30842">
        <w:rPr>
          <w:rFonts w:ascii="Times New Roman" w:eastAsia="標楷體" w:hAnsi="Times New Roman" w:cs="新細明體" w:hint="eastAsia"/>
          <w:b/>
          <w:kern w:val="0"/>
          <w:sz w:val="20"/>
          <w:szCs w:val="24"/>
          <w:bdr w:val="single" w:sz="4" w:space="0" w:color="auto"/>
          <w:shd w:val="pct15" w:color="auto" w:fill="FFFFFF"/>
        </w:rPr>
        <w:t>必要項目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各年級導師代表：由各年級導師推選之，共計○○人。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教師組織代表：由學校教師會推派○○人擔任之。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專家學者：由學校聘任專家學者○○人擔任之。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產業代表：由學校聘任產業代表○○人擔任之。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設有專業群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科學程者應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設置之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學生代表：由學生會或經選舉產生之學生代表○○人擔任之。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學生家長委員會代表：由學校學生家長委員會推派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人擔任之。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校友會代表：由學校校友會推派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人擔任之。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註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：學校得視需要聘任之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</w:p>
    <w:p w:rsidR="00AC4888" w:rsidRPr="00D30842" w:rsidRDefault="00AC4888" w:rsidP="00AC4888">
      <w:pPr>
        <w:widowControl/>
        <w:numPr>
          <w:ilvl w:val="1"/>
          <w:numId w:val="8"/>
        </w:numPr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社區代表：由學校聘任社區代表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人擔任之。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註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：學校得視需要聘任之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本委員會根據總綱的基本理念和課程目標，進行課程發展，其任務如下：</w:t>
      </w:r>
    </w:p>
    <w:p w:rsidR="00AC4888" w:rsidRPr="00D30842" w:rsidRDefault="00AC4888" w:rsidP="00AC4888">
      <w:pPr>
        <w:widowControl/>
        <w:numPr>
          <w:ilvl w:val="1"/>
          <w:numId w:val="9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掌握學校教育願景，發展學校本位課程。</w:t>
      </w:r>
    </w:p>
    <w:p w:rsidR="00AC4888" w:rsidRPr="00D30842" w:rsidRDefault="00AC4888" w:rsidP="00AC4888">
      <w:pPr>
        <w:widowControl/>
        <w:numPr>
          <w:ilvl w:val="1"/>
          <w:numId w:val="9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統整及審議學校課程計畫。</w:t>
      </w:r>
    </w:p>
    <w:p w:rsidR="00AC4888" w:rsidRPr="00D30842" w:rsidRDefault="00AC4888" w:rsidP="00AC4888">
      <w:pPr>
        <w:widowControl/>
        <w:numPr>
          <w:ilvl w:val="1"/>
          <w:numId w:val="9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審查學校教科用書的選用，以及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全年級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或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全校且全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學期使用之自編教材。</w:t>
      </w:r>
    </w:p>
    <w:p w:rsidR="00AC4888" w:rsidRPr="00D30842" w:rsidRDefault="00AC4888" w:rsidP="00AC4888">
      <w:pPr>
        <w:widowControl/>
        <w:numPr>
          <w:ilvl w:val="1"/>
          <w:numId w:val="9"/>
        </w:numPr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進行學校課程自我評鑑，並定期追蹤、檢討和修正。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本委員會其運作方式如下：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本委員會由校長召集並擔任主席，每年定期舉行二次會議，以十一月前及六月前各召開一次為原則，必要時得召開臨時會議。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如經委員二分之一以上連署召開時，由校長召集之，得由委員互推一人擔任主席。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本委員會每年十一月前召開會議時，必須完成審議下學年度學校課程計畫，送所屬教育主管機關備查。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本委員會開會時，應有出席委員三分之二（含）以上之出席，方得開議；須有出席委員二分之一（含）以上之同意，方得議決。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本委員會得視需要，另行邀請學者專家、其他相關人員列席諮詢或研討。</w:t>
      </w:r>
    </w:p>
    <w:p w:rsidR="00AC4888" w:rsidRPr="00D30842" w:rsidRDefault="00AC4888" w:rsidP="00AC4888">
      <w:pPr>
        <w:widowControl/>
        <w:numPr>
          <w:ilvl w:val="1"/>
          <w:numId w:val="10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本委員會相關之行政工作，由教務處主辦，實習處和進修部協辦。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本委員會設下列組織：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以下簡稱研究會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</w:p>
    <w:p w:rsidR="00AC4888" w:rsidRPr="00D30842" w:rsidRDefault="00AC4888" w:rsidP="00AC4888">
      <w:pPr>
        <w:widowControl/>
        <w:numPr>
          <w:ilvl w:val="1"/>
          <w:numId w:val="11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各學科教學研究會：由學科教師組成之，由召集人召集並擔任主席。</w:t>
      </w:r>
    </w:p>
    <w:p w:rsidR="00AC4888" w:rsidRPr="00D30842" w:rsidRDefault="00AC4888" w:rsidP="00AC4888">
      <w:pPr>
        <w:widowControl/>
        <w:numPr>
          <w:ilvl w:val="1"/>
          <w:numId w:val="11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教學研究會：由各科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教師組成之，由科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主任召集並擔任主席。</w:t>
      </w:r>
    </w:p>
    <w:p w:rsidR="00AC4888" w:rsidRPr="00D30842" w:rsidRDefault="00AC4888" w:rsidP="00AC4888">
      <w:pPr>
        <w:widowControl/>
        <w:numPr>
          <w:ilvl w:val="1"/>
          <w:numId w:val="11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各群課程研究會：由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該群各科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教師組成之，由該群之科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主任互推召集人並擔任主席。</w:t>
      </w:r>
    </w:p>
    <w:p w:rsidR="00AC4888" w:rsidRPr="00D30842" w:rsidRDefault="00AC4888" w:rsidP="00AC4888">
      <w:pPr>
        <w:widowControl/>
        <w:numPr>
          <w:ilvl w:val="1"/>
          <w:numId w:val="11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研究會針對專業議題討論時，應邀請業界代表或專家學者參加。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各研究會之任務如下：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規劃校訂必修和選修科目，以供學校完成各科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、特殊教育班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含集中式特殊教育班、分散式資源班或巡迴輔導班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和整體課程設計。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規劃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跨群科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或學科的課程，提供學生多元選修和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適性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發展的機會。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協助辦理教師甄選事宜。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辦理教師或教師社群的教學專業成長，協助教師教學和專業提升。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辦理教師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公開備課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、授課和議課，精進教師的教學能力。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發展多元且合適的教學模式和策略，以提升學生學習動機和有效學習。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選用各科目的教科用書，以及研發補充教材或自編教材。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擬定教學評量方式與標準，作為實施教學評量之依據。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協助轉學生原所修課程的認定和後續課程的銜接事宜。</w:t>
      </w:r>
    </w:p>
    <w:p w:rsidR="00AC4888" w:rsidRPr="00D30842" w:rsidRDefault="00AC4888" w:rsidP="00AC4888">
      <w:pPr>
        <w:widowControl/>
        <w:numPr>
          <w:ilvl w:val="1"/>
          <w:numId w:val="12"/>
        </w:numPr>
        <w:overflowPunct w:val="0"/>
        <w:ind w:left="1134" w:hanging="425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其他課程研究和發展之相關事宜。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各研究會之運作原則如下：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各學科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/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群科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學程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教學研究會每學期舉行三次會議，必要時得召開臨時會議；各群課程研究會每年定期舉行二次會議。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每學期召開會議時，必須提出各學科和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專業群科之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課程計畫、教科用書或自編教材，送請本委員會審查。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各研究會會議由召集人召集，如經委員二分之一以上連署召集時，由召集人召集之，得由連署委員互推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一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人為主席。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各研究會開會時，應有出席委員三分之二（含）以上之出席，方得開議；須有出席委員二分之一（含）以上之同意，方得議決，投票得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無記名投票或舉手方式行之。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經各研究會審議通過之案件，由科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群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召集人具簽送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本委員會會核定後辦理。</w:t>
      </w:r>
    </w:p>
    <w:p w:rsidR="00AC4888" w:rsidRPr="00D30842" w:rsidRDefault="00AC4888" w:rsidP="00AC4888">
      <w:pPr>
        <w:widowControl/>
        <w:numPr>
          <w:ilvl w:val="1"/>
          <w:numId w:val="13"/>
        </w:numPr>
        <w:overflowPunct w:val="0"/>
        <w:ind w:left="993" w:hanging="284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各研究會之行政工作及會議記錄，由各科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群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召集人主辦，教務處和實習處協助之。</w:t>
      </w:r>
    </w:p>
    <w:p w:rsidR="00AC4888" w:rsidRPr="00D30842" w:rsidRDefault="00AC4888" w:rsidP="00AC4888">
      <w:pPr>
        <w:widowControl/>
        <w:numPr>
          <w:ilvl w:val="0"/>
          <w:numId w:val="7"/>
        </w:numPr>
        <w:ind w:hanging="720"/>
        <w:jc w:val="both"/>
        <w:textAlignment w:val="baseline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本組織要點經校務會議通過後，陳校長核定後施行。</w:t>
      </w: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AC4888" w:rsidRPr="00D30842" w:rsidRDefault="00AC4888" w:rsidP="00AC4888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【示例四】</w:t>
      </w:r>
    </w:p>
    <w:p w:rsidR="00AC4888" w:rsidRPr="00D30842" w:rsidRDefault="00AC4888" w:rsidP="00AC4888">
      <w:pPr>
        <w:widowControl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○○特殊教育學校課程發展委員會設置要點</w:t>
      </w:r>
    </w:p>
    <w:p w:rsidR="00AC4888" w:rsidRPr="00D30842" w:rsidRDefault="00AC4888" w:rsidP="00AC4888">
      <w:pPr>
        <w:widowControl/>
        <w:ind w:right="100"/>
        <w:jc w:val="right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○年○月○日經校務會議修訂通過</w:t>
      </w:r>
    </w:p>
    <w:p w:rsidR="00AC4888" w:rsidRPr="00D30842" w:rsidRDefault="00AC4888" w:rsidP="00AC4888">
      <w:pPr>
        <w:widowControl/>
        <w:numPr>
          <w:ilvl w:val="0"/>
          <w:numId w:val="14"/>
        </w:numPr>
        <w:ind w:right="84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</w:t>
      </w:r>
      <w:r w:rsidRPr="00D30842">
        <w:rPr>
          <w:rFonts w:ascii="Times New Roman" w:eastAsia="標楷體" w:hAnsi="Times New Roman" w:cs="Times New Roman"/>
          <w:kern w:val="0"/>
          <w:szCs w:val="24"/>
        </w:rPr>
        <w:t>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日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臺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教授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1030135678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A</w:t>
      </w:r>
      <w:r w:rsidRPr="00D30842">
        <w:rPr>
          <w:rFonts w:ascii="Times New Roman" w:eastAsia="標楷體" w:hAnsi="Times New Roman" w:cs="新細明體" w:hint="eastAsia"/>
          <w:kern w:val="0"/>
          <w:szCs w:val="24"/>
          <w:shd w:val="clear" w:color="auto" w:fill="FFFFFF"/>
        </w:rPr>
        <w:t>號頒布〈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十二年國民基本教育課程綱要總綱〉之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柒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、實施要點，訂定本校課程發展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委員會組點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目的：「○○特殊教育學校課程發展委員會」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以下簡稱本會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負責規劃全校總體課程，發展學校本位課程特色。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組織成員</w:t>
      </w:r>
    </w:p>
    <w:p w:rsidR="00AC4888" w:rsidRPr="00D30842" w:rsidRDefault="00AC4888" w:rsidP="00AC4888">
      <w:pPr>
        <w:widowControl/>
        <w:ind w:left="48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本會置委員○人，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均為無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給職，其組織成員由校長擔任總召集人，教務主任擔任執行秘書，學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務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主任、教學組長、實習主任、輔導主任、家長會代表○名、教師會代表為當然委員，其他委員則由各領域（語文、數學、社會、自然科學、藝術、科技、健康與體育、綜合活動、特殊需求領域等）推派一名，專業及實習科目由實習主任擔任召集人，並視需要聘請專家學者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工作職掌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負責規劃全校總體課程之發展策略、實施與評鑑工作，充分考量學校條件、社區特性、家長期望、學生需求等相關因素，結合全體教師和社區資源，規劃並執行本校總體課程發展策略。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研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訂學校課程計畫，並銜接與統整各學部課程發展計畫。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研討各學部教學主題與教學內容，訂定學年課程實施計畫。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進行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研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議與執行本校課程實施與教學評鑑。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共同規劃營造和諧的學校議題並協助教師專業成長。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其他有關本校課程發展事宜。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任期：本會委員任期一年，自每年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8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日至次年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7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31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日，連選得連任。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相關會議召開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定期會議：每學年定期舉行二次會議。（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全校召開或各部別分別召開）</w:t>
      </w:r>
    </w:p>
    <w:p w:rsidR="00AC4888" w:rsidRPr="00D30842" w:rsidRDefault="00AC4888" w:rsidP="00AC4888">
      <w:pPr>
        <w:widowControl/>
        <w:numPr>
          <w:ilvl w:val="1"/>
          <w:numId w:val="3"/>
        </w:numPr>
        <w:ind w:left="993" w:hanging="51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不定期會議：視需要召開。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本會由校長召集，但經委員二分之一以上連署召集時，得由連署委員互推一人召集之。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本會開會時，須有應出席委員二分之一（含）以上出席，方得開議。須有出席委員二分之一（含）以上之同意，方得議決，投票</w:t>
      </w:r>
      <w:proofErr w:type="gramStart"/>
      <w:r w:rsidRPr="00D30842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30842">
        <w:rPr>
          <w:rFonts w:ascii="Times New Roman" w:eastAsia="標楷體" w:hAnsi="Times New Roman" w:cs="新細明體" w:hint="eastAsia"/>
          <w:kern w:val="0"/>
          <w:szCs w:val="24"/>
        </w:rPr>
        <w:t>無記名或舉手方式行之。</w:t>
      </w:r>
    </w:p>
    <w:p w:rsidR="00AC4888" w:rsidRPr="00D30842" w:rsidRDefault="00AC4888" w:rsidP="00AC4888">
      <w:pPr>
        <w:widowControl/>
        <w:numPr>
          <w:ilvl w:val="0"/>
          <w:numId w:val="1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本會開會時得視實際需要，邀請學者專家、其他相關人員列席諮詢或研討。</w:t>
      </w:r>
    </w:p>
    <w:p w:rsidR="00AC4888" w:rsidRPr="00D30842" w:rsidRDefault="00AC4888" w:rsidP="00AC4888">
      <w:pPr>
        <w:widowControl/>
        <w:numPr>
          <w:ilvl w:val="0"/>
          <w:numId w:val="14"/>
        </w:numPr>
        <w:ind w:left="851" w:hanging="851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本會之行政工作由教務處主辦，相關單位協辦。</w:t>
      </w:r>
    </w:p>
    <w:p w:rsidR="00AC4888" w:rsidRPr="00D30842" w:rsidRDefault="00AC4888" w:rsidP="00AC4888">
      <w:pPr>
        <w:widowControl/>
        <w:numPr>
          <w:ilvl w:val="0"/>
          <w:numId w:val="14"/>
        </w:numPr>
        <w:ind w:left="1134" w:hanging="1134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本要點經校務會議討論通過後呈請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校長核定後實施，修正時亦同。</w:t>
      </w:r>
    </w:p>
    <w:p w:rsidR="00AC4888" w:rsidRPr="00D30842" w:rsidRDefault="00AC4888" w:rsidP="00AC4888"/>
    <w:p w:rsidR="00077AB5" w:rsidRPr="00AC4888" w:rsidRDefault="00077AB5"/>
    <w:sectPr w:rsidR="00077AB5" w:rsidRPr="00AC48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85" w:rsidRDefault="004E4B85" w:rsidP="00AC4888">
      <w:r>
        <w:separator/>
      </w:r>
    </w:p>
  </w:endnote>
  <w:endnote w:type="continuationSeparator" w:id="0">
    <w:p w:rsidR="004E4B85" w:rsidRDefault="004E4B85" w:rsidP="00AC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00169"/>
      <w:docPartObj>
        <w:docPartGallery w:val="Page Numbers (Bottom of Page)"/>
        <w:docPartUnique/>
      </w:docPartObj>
    </w:sdtPr>
    <w:sdtEndPr/>
    <w:sdtContent>
      <w:p w:rsidR="00AC4888" w:rsidRDefault="00AC48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ED" w:rsidRPr="00F27AED">
          <w:rPr>
            <w:noProof/>
            <w:lang w:val="zh-TW"/>
          </w:rPr>
          <w:t>5</w:t>
        </w:r>
        <w:r>
          <w:fldChar w:fldCharType="end"/>
        </w:r>
      </w:p>
    </w:sdtContent>
  </w:sdt>
  <w:p w:rsidR="00AC4888" w:rsidRDefault="00AC4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85" w:rsidRDefault="004E4B85" w:rsidP="00AC4888">
      <w:r>
        <w:separator/>
      </w:r>
    </w:p>
  </w:footnote>
  <w:footnote w:type="continuationSeparator" w:id="0">
    <w:p w:rsidR="004E4B85" w:rsidRDefault="004E4B85" w:rsidP="00AC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B59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530DA"/>
    <w:multiLevelType w:val="hybridMultilevel"/>
    <w:tmpl w:val="05B695B0"/>
    <w:lvl w:ilvl="0" w:tplc="51F2053A">
      <w:start w:val="1"/>
      <w:numFmt w:val="taiwaneseCountingThousand"/>
      <w:lvlText w:val="(%1)"/>
      <w:lvlJc w:val="left"/>
      <w:pPr>
        <w:ind w:left="157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" w15:restartNumberingAfterBreak="0">
    <w:nsid w:val="0CC50DE4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0D03D7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56AE8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36F8C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470DA"/>
    <w:multiLevelType w:val="hybridMultilevel"/>
    <w:tmpl w:val="91A2742A"/>
    <w:lvl w:ilvl="0" w:tplc="AD74B6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C639B8"/>
    <w:multiLevelType w:val="hybridMultilevel"/>
    <w:tmpl w:val="FD2C47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4657A"/>
    <w:multiLevelType w:val="hybridMultilevel"/>
    <w:tmpl w:val="6B0AEAA6"/>
    <w:lvl w:ilvl="0" w:tplc="15DAB7C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117D1B"/>
    <w:multiLevelType w:val="hybridMultilevel"/>
    <w:tmpl w:val="3500BDCA"/>
    <w:lvl w:ilvl="0" w:tplc="79BC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A336D8"/>
    <w:multiLevelType w:val="hybridMultilevel"/>
    <w:tmpl w:val="71203836"/>
    <w:lvl w:ilvl="0" w:tplc="57C82AEE">
      <w:start w:val="1"/>
      <w:numFmt w:val="taiwaneseCountingThousand"/>
      <w:lvlText w:val="%1、"/>
      <w:lvlJc w:val="left"/>
      <w:pPr>
        <w:ind w:left="1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9" w:hanging="480"/>
      </w:pPr>
    </w:lvl>
    <w:lvl w:ilvl="2" w:tplc="0409001B" w:tentative="1">
      <w:start w:val="1"/>
      <w:numFmt w:val="lowerRoman"/>
      <w:lvlText w:val="%3."/>
      <w:lvlJc w:val="right"/>
      <w:pPr>
        <w:ind w:left="1079" w:hanging="480"/>
      </w:pPr>
    </w:lvl>
    <w:lvl w:ilvl="3" w:tplc="0409000F" w:tentative="1">
      <w:start w:val="1"/>
      <w:numFmt w:val="decimal"/>
      <w:lvlText w:val="%4."/>
      <w:lvlJc w:val="left"/>
      <w:pPr>
        <w:ind w:left="1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9" w:hanging="480"/>
      </w:pPr>
    </w:lvl>
    <w:lvl w:ilvl="5" w:tplc="0409001B" w:tentative="1">
      <w:start w:val="1"/>
      <w:numFmt w:val="lowerRoman"/>
      <w:lvlText w:val="%6."/>
      <w:lvlJc w:val="right"/>
      <w:pPr>
        <w:ind w:left="2519" w:hanging="480"/>
      </w:pPr>
    </w:lvl>
    <w:lvl w:ilvl="6" w:tplc="0409000F" w:tentative="1">
      <w:start w:val="1"/>
      <w:numFmt w:val="decimal"/>
      <w:lvlText w:val="%7."/>
      <w:lvlJc w:val="left"/>
      <w:pPr>
        <w:ind w:left="2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9" w:hanging="480"/>
      </w:pPr>
    </w:lvl>
    <w:lvl w:ilvl="8" w:tplc="0409001B" w:tentative="1">
      <w:start w:val="1"/>
      <w:numFmt w:val="lowerRoman"/>
      <w:lvlText w:val="%9."/>
      <w:lvlJc w:val="right"/>
      <w:pPr>
        <w:ind w:left="3959" w:hanging="480"/>
      </w:pPr>
    </w:lvl>
  </w:abstractNum>
  <w:abstractNum w:abstractNumId="12" w15:restartNumberingAfterBreak="0">
    <w:nsid w:val="6B5B4DE3"/>
    <w:multiLevelType w:val="hybridMultilevel"/>
    <w:tmpl w:val="5DF8850E"/>
    <w:lvl w:ilvl="0" w:tplc="DE7008F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9445EC"/>
    <w:multiLevelType w:val="multilevel"/>
    <w:tmpl w:val="889AE13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637BE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3"/>
  </w:num>
  <w:num w:numId="6">
    <w:abstractNumId w:val="1"/>
  </w:num>
  <w:num w:numId="7">
    <w:abstractNumId w:val="16"/>
  </w:num>
  <w:num w:numId="8">
    <w:abstractNumId w:val="17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88"/>
    <w:rsid w:val="00065259"/>
    <w:rsid w:val="00077AB5"/>
    <w:rsid w:val="000833F7"/>
    <w:rsid w:val="000A2530"/>
    <w:rsid w:val="000B04FC"/>
    <w:rsid w:val="001C3B28"/>
    <w:rsid w:val="001E7DBE"/>
    <w:rsid w:val="00414FAB"/>
    <w:rsid w:val="004A6EFD"/>
    <w:rsid w:val="004E4B85"/>
    <w:rsid w:val="005179B6"/>
    <w:rsid w:val="0057427C"/>
    <w:rsid w:val="006B2B80"/>
    <w:rsid w:val="008011E7"/>
    <w:rsid w:val="0086028D"/>
    <w:rsid w:val="00941D0D"/>
    <w:rsid w:val="00AC4888"/>
    <w:rsid w:val="00AC7F16"/>
    <w:rsid w:val="00C810B8"/>
    <w:rsid w:val="00CE6E6E"/>
    <w:rsid w:val="00D63337"/>
    <w:rsid w:val="00EF6B44"/>
    <w:rsid w:val="00F27AED"/>
    <w:rsid w:val="00F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13798-9E0A-4309-9E8B-F95756A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yizhen</cp:lastModifiedBy>
  <cp:revision>4</cp:revision>
  <dcterms:created xsi:type="dcterms:W3CDTF">2018-04-09T10:44:00Z</dcterms:created>
  <dcterms:modified xsi:type="dcterms:W3CDTF">2018-04-09T10:45:00Z</dcterms:modified>
</cp:coreProperties>
</file>