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36" w:rsidRPr="00CC3F99" w:rsidRDefault="00CB7136" w:rsidP="00CB7136">
      <w:pPr>
        <w:jc w:val="center"/>
        <w:rPr>
          <w:rFonts w:eastAsia="標楷體" w:hint="eastAsia"/>
          <w:b/>
          <w:bCs/>
          <w:color w:val="000000"/>
          <w:sz w:val="36"/>
          <w:szCs w:val="36"/>
        </w:rPr>
      </w:pPr>
      <w:r w:rsidRPr="00CC3F99">
        <w:rPr>
          <w:rFonts w:ascii="標楷體" w:eastAsia="標楷體" w:hint="eastAsia"/>
          <w:b/>
          <w:noProof/>
          <w:color w:val="000000"/>
          <w:sz w:val="36"/>
          <w:szCs w:val="36"/>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-228600</wp:posOffset>
                </wp:positionV>
                <wp:extent cx="688975" cy="213360"/>
                <wp:effectExtent l="5715" t="5715" r="1016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13360"/>
                        </a:xfrm>
                        <a:prstGeom prst="rect">
                          <a:avLst/>
                        </a:prstGeom>
                        <a:solidFill>
                          <a:srgbClr val="FFFFFF"/>
                        </a:solidFill>
                        <a:ln w="9525">
                          <a:solidFill>
                            <a:srgbClr val="000000"/>
                          </a:solidFill>
                          <a:miter lim="800000"/>
                          <a:headEnd/>
                          <a:tailEnd/>
                        </a:ln>
                      </wps:spPr>
                      <wps:txbx>
                        <w:txbxContent>
                          <w:p w:rsidR="00CB7136" w:rsidRPr="00A30C5A" w:rsidRDefault="00CB7136" w:rsidP="00CB7136">
                            <w:pPr>
                              <w:spacing w:line="160" w:lineRule="exact"/>
                              <w:rPr>
                                <w:sz w:val="12"/>
                                <w:szCs w:val="12"/>
                              </w:rPr>
                            </w:pPr>
                            <w:r>
                              <w:rPr>
                                <w:rFonts w:hint="eastAsia"/>
                                <w:sz w:val="12"/>
                                <w:szCs w:val="12"/>
                              </w:rPr>
                              <w:t>104.06.04</w:t>
                            </w:r>
                            <w:r w:rsidRPr="00A30C5A">
                              <w:rPr>
                                <w:rFonts w:hint="eastAsia"/>
                                <w:sz w:val="12"/>
                                <w:szCs w:val="12"/>
                              </w:rPr>
                              <w:t>修訂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0pt;margin-top:-18pt;width:54.2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">
                <v:textbox>
                  <w:txbxContent>
                    <w:p w:rsidR="00CB7136" w:rsidRPr="00A30C5A" w:rsidRDefault="00CB7136" w:rsidP="00CB7136">
                      <w:pPr>
                        <w:spacing w:line="160" w:lineRule="exact"/>
                        <w:rPr>
                          <w:sz w:val="12"/>
                          <w:szCs w:val="12"/>
                        </w:rPr>
                      </w:pPr>
                      <w:r>
                        <w:rPr>
                          <w:rFonts w:hint="eastAsia"/>
                          <w:sz w:val="12"/>
                          <w:szCs w:val="12"/>
                        </w:rPr>
                        <w:t>104.06.04</w:t>
                      </w:r>
                      <w:r w:rsidRPr="00A30C5A">
                        <w:rPr>
                          <w:rFonts w:hint="eastAsia"/>
                          <w:sz w:val="12"/>
                          <w:szCs w:val="12"/>
                        </w:rPr>
                        <w:t>修訂</w:t>
                      </w:r>
                    </w:p>
                  </w:txbxContent>
                </v:textbox>
              </v:shape>
            </w:pict>
          </mc:Fallback>
        </mc:AlternateContent>
      </w:r>
      <w:r w:rsidRPr="00CC3F99">
        <w:rPr>
          <w:rFonts w:ascii="標楷體" w:eastAsia="標楷體" w:hint="eastAsia"/>
          <w:b/>
          <w:color w:val="000000"/>
          <w:sz w:val="36"/>
          <w:szCs w:val="36"/>
        </w:rPr>
        <w:t>高級中等學校教育階段『放棄特殊教育學生身分』</w:t>
      </w:r>
      <w:r w:rsidRPr="00CC3F99">
        <w:rPr>
          <w:rFonts w:eastAsia="標楷體" w:hint="eastAsia"/>
          <w:b/>
          <w:bCs/>
          <w:color w:val="000000"/>
          <w:sz w:val="36"/>
          <w:szCs w:val="36"/>
        </w:rPr>
        <w:t>說明</w:t>
      </w:r>
    </w:p>
    <w:p w:rsidR="00CB7136" w:rsidRPr="00CC3F99" w:rsidRDefault="00CB7136" w:rsidP="00CB7136">
      <w:pPr>
        <w:adjustRightInd w:val="0"/>
        <w:snapToGrid w:val="0"/>
        <w:spacing w:beforeLines="50" w:before="180" w:line="520" w:lineRule="exact"/>
        <w:rPr>
          <w:rFonts w:ascii="標楷體" w:eastAsia="標楷體" w:hint="eastAsia"/>
          <w:color w:val="000000"/>
          <w:sz w:val="32"/>
          <w:szCs w:val="32"/>
        </w:rPr>
      </w:pPr>
      <w:r w:rsidRPr="00CC3F99">
        <w:rPr>
          <w:rFonts w:ascii="標楷體" w:eastAsia="標楷體" w:hint="eastAsia"/>
          <w:color w:val="000000"/>
          <w:sz w:val="32"/>
          <w:szCs w:val="32"/>
        </w:rPr>
        <w:t>親愛的家長您好：</w:t>
      </w:r>
    </w:p>
    <w:p w:rsidR="00CB7136" w:rsidRPr="00CC3F99" w:rsidRDefault="00CB7136" w:rsidP="00CB7136">
      <w:pPr>
        <w:adjustRightInd w:val="0"/>
        <w:snapToGrid w:val="0"/>
        <w:spacing w:beforeLines="50" w:before="180" w:line="520" w:lineRule="exact"/>
        <w:ind w:firstLineChars="200" w:firstLine="640"/>
        <w:rPr>
          <w:rFonts w:ascii="標楷體" w:eastAsia="標楷體" w:hint="eastAsia"/>
          <w:color w:val="000000"/>
          <w:sz w:val="32"/>
          <w:szCs w:val="32"/>
        </w:rPr>
      </w:pPr>
      <w:r w:rsidRPr="00CC3F99">
        <w:rPr>
          <w:rFonts w:ascii="標楷體" w:eastAsia="標楷體" w:hint="eastAsia"/>
          <w:color w:val="000000"/>
          <w:sz w:val="32"/>
          <w:szCs w:val="32"/>
        </w:rPr>
        <w:t>如果您認為孩子已經沒有特殊教育需求，希望能放棄接受特殊教育服務，可以提出「放棄特殊教育學生身分」聲明，請家長填寫「說明」及「聲明書」向原就讀學校辦理，</w:t>
      </w:r>
      <w:proofErr w:type="gramStart"/>
      <w:r w:rsidRPr="00CC3F99">
        <w:rPr>
          <w:rFonts w:ascii="標楷體" w:eastAsia="標楷體" w:hint="eastAsia"/>
          <w:color w:val="000000"/>
          <w:sz w:val="32"/>
          <w:szCs w:val="32"/>
        </w:rPr>
        <w:t>學校特推會通</w:t>
      </w:r>
      <w:proofErr w:type="gramEnd"/>
      <w:r w:rsidRPr="00CC3F99">
        <w:rPr>
          <w:rFonts w:ascii="標楷體" w:eastAsia="標楷體" w:hint="eastAsia"/>
          <w:color w:val="000000"/>
          <w:sz w:val="32"/>
          <w:szCs w:val="32"/>
        </w:rPr>
        <w:t>過後送分區委員會議審查，再提鑑定及就學輔導小組</w:t>
      </w:r>
      <w:proofErr w:type="gramStart"/>
      <w:r w:rsidRPr="00CC3F99">
        <w:rPr>
          <w:rFonts w:ascii="標楷體" w:eastAsia="標楷體" w:hint="eastAsia"/>
          <w:color w:val="000000"/>
          <w:sz w:val="32"/>
          <w:szCs w:val="32"/>
        </w:rPr>
        <w:t>複</w:t>
      </w:r>
      <w:proofErr w:type="gramEnd"/>
      <w:r w:rsidRPr="00CC3F99">
        <w:rPr>
          <w:rFonts w:ascii="標楷體" w:eastAsia="標楷體" w:hint="eastAsia"/>
          <w:color w:val="000000"/>
          <w:sz w:val="32"/>
          <w:szCs w:val="32"/>
        </w:rPr>
        <w:t>審，最後提報教育部</w:t>
      </w:r>
      <w:proofErr w:type="gramStart"/>
      <w:r w:rsidRPr="00CC3F99">
        <w:rPr>
          <w:rFonts w:ascii="標楷體" w:eastAsia="標楷體" w:hint="eastAsia"/>
          <w:color w:val="000000"/>
          <w:sz w:val="32"/>
          <w:szCs w:val="32"/>
        </w:rPr>
        <w:t>鑑</w:t>
      </w:r>
      <w:proofErr w:type="gramEnd"/>
      <w:r w:rsidRPr="00CC3F99">
        <w:rPr>
          <w:rFonts w:ascii="標楷體" w:eastAsia="標楷體" w:hint="eastAsia"/>
          <w:color w:val="000000"/>
          <w:sz w:val="32"/>
          <w:szCs w:val="32"/>
        </w:rPr>
        <w:t>輔會審議。</w:t>
      </w:r>
      <w:proofErr w:type="gramStart"/>
      <w:r w:rsidRPr="00CC3F99">
        <w:rPr>
          <w:rFonts w:ascii="標楷體" w:eastAsia="標楷體" w:hint="eastAsia"/>
          <w:color w:val="000000"/>
          <w:sz w:val="32"/>
          <w:szCs w:val="32"/>
        </w:rPr>
        <w:t>鑑</w:t>
      </w:r>
      <w:proofErr w:type="gramEnd"/>
      <w:r w:rsidRPr="00CC3F99">
        <w:rPr>
          <w:rFonts w:ascii="標楷體" w:eastAsia="標楷體" w:hint="eastAsia"/>
          <w:color w:val="000000"/>
          <w:sz w:val="32"/>
          <w:szCs w:val="32"/>
        </w:rPr>
        <w:t>輔會審議後之處理方式及結果說明如下：</w:t>
      </w:r>
    </w:p>
    <w:p w:rsidR="00CB7136" w:rsidRPr="00CC3F99" w:rsidRDefault="00CB7136" w:rsidP="00CB7136">
      <w:pPr>
        <w:adjustRightInd w:val="0"/>
        <w:snapToGrid w:val="0"/>
        <w:spacing w:line="520" w:lineRule="exact"/>
        <w:ind w:left="320" w:hangingChars="100" w:hanging="320"/>
        <w:rPr>
          <w:rFonts w:ascii="標楷體" w:eastAsia="標楷體" w:hint="eastAsia"/>
          <w:color w:val="000000"/>
          <w:sz w:val="32"/>
          <w:szCs w:val="32"/>
        </w:rPr>
      </w:pPr>
      <w:r w:rsidRPr="00CC3F99">
        <w:rPr>
          <w:rFonts w:ascii="標楷體" w:eastAsia="標楷體" w:hAnsi="標楷體" w:hint="eastAsia"/>
          <w:color w:val="000000"/>
          <w:sz w:val="32"/>
        </w:rPr>
        <w:t>1.</w:t>
      </w:r>
      <w:r w:rsidRPr="00CC3F99">
        <w:rPr>
          <w:rFonts w:ascii="標楷體" w:eastAsia="標楷體" w:hAnsi="標楷體" w:hint="eastAsia"/>
          <w:color w:val="000000"/>
          <w:sz w:val="32"/>
          <w:szCs w:val="28"/>
        </w:rPr>
        <w:t>將學生</w:t>
      </w:r>
      <w:r w:rsidRPr="00CC3F99">
        <w:rPr>
          <w:rFonts w:ascii="標楷體" w:eastAsia="標楷體" w:hAnsi="標楷體" w:hint="eastAsia"/>
          <w:b/>
          <w:color w:val="000000"/>
          <w:sz w:val="32"/>
          <w:szCs w:val="28"/>
        </w:rPr>
        <w:t>之特教通報網資料移除</w:t>
      </w:r>
      <w:r w:rsidRPr="00CC3F99">
        <w:rPr>
          <w:rFonts w:ascii="標楷體" w:eastAsia="標楷體" w:hAnsi="標楷體" w:hint="eastAsia"/>
          <w:color w:val="000000"/>
          <w:sz w:val="32"/>
          <w:szCs w:val="28"/>
        </w:rPr>
        <w:t>，</w:t>
      </w:r>
      <w:r w:rsidRPr="00CC3F99">
        <w:rPr>
          <w:rFonts w:ascii="標楷體" w:eastAsia="標楷體" w:hAnsi="標楷體" w:hint="eastAsia"/>
          <w:color w:val="000000"/>
          <w:sz w:val="32"/>
        </w:rPr>
        <w:t>資料將不會隨學生升學或轉校時移轉至新入學單位。</w:t>
      </w:r>
    </w:p>
    <w:p w:rsidR="00CB7136" w:rsidRPr="00CC3F99" w:rsidRDefault="00CB7136" w:rsidP="00CB7136">
      <w:pPr>
        <w:adjustRightInd w:val="0"/>
        <w:snapToGrid w:val="0"/>
        <w:spacing w:line="600" w:lineRule="exact"/>
        <w:ind w:left="307" w:rightChars="-34" w:right="-82" w:hangingChars="96" w:hanging="307"/>
        <w:rPr>
          <w:rFonts w:ascii="標楷體" w:eastAsia="標楷體" w:hAnsi="標楷體" w:hint="eastAsia"/>
          <w:color w:val="000000"/>
          <w:sz w:val="32"/>
        </w:rPr>
      </w:pPr>
      <w:r w:rsidRPr="00CC3F99">
        <w:rPr>
          <w:rFonts w:ascii="標楷體" w:eastAsia="標楷體" w:hAnsi="標楷體" w:hint="eastAsia"/>
          <w:color w:val="000000"/>
          <w:sz w:val="32"/>
        </w:rPr>
        <w:t>2.學生將</w:t>
      </w:r>
      <w:r w:rsidRPr="00CC3F99">
        <w:rPr>
          <w:rFonts w:ascii="標楷體" w:eastAsia="標楷體" w:hAnsi="標楷體" w:hint="eastAsia"/>
          <w:b/>
          <w:color w:val="000000"/>
          <w:sz w:val="32"/>
        </w:rPr>
        <w:t>失去接受特教服務及特教福利之相關資格</w:t>
      </w:r>
      <w:r w:rsidRPr="00CC3F99">
        <w:rPr>
          <w:rFonts w:ascii="標楷體" w:eastAsia="標楷體" w:hAnsi="標楷體" w:hint="eastAsia"/>
          <w:color w:val="000000"/>
          <w:sz w:val="32"/>
        </w:rPr>
        <w:t>，包含：</w:t>
      </w:r>
      <w:r w:rsidRPr="00CC3F99">
        <w:rPr>
          <w:rFonts w:ascii="標楷體" w:eastAsia="標楷體" w:hAnsi="標楷體" w:hint="eastAsia"/>
          <w:b/>
          <w:color w:val="000000"/>
          <w:sz w:val="32"/>
        </w:rPr>
        <w:t>鑑定安置</w:t>
      </w:r>
      <w:r w:rsidRPr="00CC3F99">
        <w:rPr>
          <w:rFonts w:ascii="標楷體" w:eastAsia="標楷體" w:hAnsi="標楷體" w:hint="eastAsia"/>
          <w:color w:val="000000"/>
          <w:sz w:val="32"/>
        </w:rPr>
        <w:t>、</w:t>
      </w:r>
      <w:r w:rsidRPr="00CC3F99">
        <w:rPr>
          <w:rFonts w:ascii="標楷體" w:eastAsia="標楷體" w:hAnsi="標楷體" w:hint="eastAsia"/>
          <w:b/>
          <w:color w:val="000000"/>
          <w:sz w:val="32"/>
        </w:rPr>
        <w:t>特殊教育相關法令所保障之延長修業年限</w:t>
      </w:r>
      <w:r w:rsidRPr="00CC3F99">
        <w:rPr>
          <w:rFonts w:ascii="標楷體" w:eastAsia="標楷體" w:hAnsi="標楷體" w:hint="eastAsia"/>
          <w:color w:val="000000"/>
          <w:sz w:val="32"/>
        </w:rPr>
        <w:t>、</w:t>
      </w:r>
      <w:r w:rsidRPr="00CC3F99">
        <w:rPr>
          <w:rFonts w:ascii="標楷體" w:eastAsia="標楷體" w:hAnsi="標楷體" w:hint="eastAsia"/>
          <w:b/>
          <w:color w:val="000000"/>
          <w:sz w:val="32"/>
          <w:szCs w:val="32"/>
          <w:u w:val="single"/>
        </w:rPr>
        <w:t>就學費用減免</w:t>
      </w:r>
      <w:r w:rsidRPr="00CC3F99">
        <w:rPr>
          <w:rFonts w:ascii="標楷體" w:eastAsia="標楷體" w:hAnsi="標楷體" w:hint="eastAsia"/>
          <w:color w:val="000000"/>
          <w:sz w:val="32"/>
          <w:u w:val="single"/>
        </w:rPr>
        <w:t>、</w:t>
      </w:r>
      <w:r w:rsidRPr="00CC3F99">
        <w:rPr>
          <w:rFonts w:ascii="標楷體" w:eastAsia="標楷體" w:hAnsi="標楷體" w:hint="eastAsia"/>
          <w:b/>
          <w:color w:val="000000"/>
          <w:sz w:val="32"/>
          <w:u w:val="single"/>
        </w:rPr>
        <w:t>獎助學金</w:t>
      </w:r>
      <w:r w:rsidRPr="00CC3F99">
        <w:rPr>
          <w:rFonts w:ascii="標楷體" w:eastAsia="標楷體" w:hAnsi="標楷體" w:hint="eastAsia"/>
          <w:color w:val="000000"/>
          <w:sz w:val="32"/>
          <w:u w:val="single"/>
        </w:rPr>
        <w:t>、無法自行上學之</w:t>
      </w:r>
      <w:r w:rsidRPr="00CC3F99">
        <w:rPr>
          <w:rFonts w:ascii="標楷體" w:eastAsia="標楷體" w:hAnsi="標楷體" w:hint="eastAsia"/>
          <w:b/>
          <w:color w:val="000000"/>
          <w:sz w:val="32"/>
          <w:u w:val="single"/>
        </w:rPr>
        <w:t>交通（費）補助</w:t>
      </w:r>
      <w:r w:rsidRPr="00CC3F99">
        <w:rPr>
          <w:rFonts w:ascii="標楷體" w:eastAsia="標楷體" w:hAnsi="標楷體" w:hint="eastAsia"/>
          <w:color w:val="000000"/>
          <w:sz w:val="32"/>
          <w:szCs w:val="32"/>
          <w:u w:val="single"/>
        </w:rPr>
        <w:t>（以上三項有身心障礙證明/手冊除外）</w:t>
      </w:r>
      <w:r w:rsidRPr="00CC3F99">
        <w:rPr>
          <w:rFonts w:ascii="標楷體" w:eastAsia="標楷體" w:hAnsi="標楷體" w:hint="eastAsia"/>
          <w:color w:val="000000"/>
          <w:sz w:val="32"/>
        </w:rPr>
        <w:t>、</w:t>
      </w:r>
      <w:r w:rsidRPr="00CC3F99">
        <w:rPr>
          <w:rFonts w:ascii="標楷體" w:eastAsia="標楷體" w:hAnsi="標楷體" w:hint="eastAsia"/>
          <w:b/>
          <w:color w:val="000000"/>
          <w:sz w:val="32"/>
        </w:rPr>
        <w:t>完成國民教育之升學輔導</w:t>
      </w:r>
      <w:r w:rsidRPr="00CC3F99">
        <w:rPr>
          <w:rFonts w:ascii="標楷體" w:eastAsia="標楷體" w:hAnsi="標楷體" w:hint="eastAsia"/>
          <w:color w:val="000000"/>
          <w:sz w:val="32"/>
        </w:rPr>
        <w:t>、</w:t>
      </w:r>
      <w:r w:rsidRPr="00CC3F99">
        <w:rPr>
          <w:rFonts w:ascii="標楷體" w:eastAsia="標楷體" w:hAnsi="標楷體" w:hint="eastAsia"/>
          <w:b/>
          <w:color w:val="000000"/>
          <w:sz w:val="32"/>
        </w:rPr>
        <w:t>專業服務</w:t>
      </w:r>
      <w:r w:rsidRPr="00CC3F99">
        <w:rPr>
          <w:rFonts w:ascii="標楷體" w:eastAsia="標楷體" w:hAnsi="標楷體" w:hint="eastAsia"/>
          <w:color w:val="000000"/>
          <w:sz w:val="32"/>
        </w:rPr>
        <w:t>及</w:t>
      </w:r>
      <w:r w:rsidRPr="00CC3F99">
        <w:rPr>
          <w:rFonts w:ascii="標楷體" w:eastAsia="標楷體" w:hAnsi="標楷體" w:hint="eastAsia"/>
          <w:b/>
          <w:color w:val="000000"/>
          <w:sz w:val="32"/>
        </w:rPr>
        <w:t>相關支援服務</w:t>
      </w:r>
      <w:r w:rsidRPr="00CC3F99">
        <w:rPr>
          <w:rFonts w:ascii="標楷體" w:eastAsia="標楷體" w:hAnsi="標楷體" w:hint="eastAsia"/>
          <w:color w:val="000000"/>
          <w:sz w:val="32"/>
        </w:rPr>
        <w:t>等所有</w:t>
      </w:r>
      <w:r w:rsidRPr="00CC3F99">
        <w:rPr>
          <w:rFonts w:ascii="標楷體" w:eastAsia="標楷體" w:hAnsi="標楷體" w:hint="eastAsia"/>
          <w:color w:val="000000"/>
          <w:sz w:val="32"/>
          <w:szCs w:val="32"/>
        </w:rPr>
        <w:t>法定</w:t>
      </w:r>
      <w:r w:rsidRPr="00CC3F99">
        <w:rPr>
          <w:rFonts w:ascii="標楷體" w:eastAsia="標楷體" w:hAnsi="標楷體" w:hint="eastAsia"/>
          <w:color w:val="000000"/>
          <w:sz w:val="32"/>
        </w:rPr>
        <w:t>特殊教育相關權益。</w:t>
      </w:r>
    </w:p>
    <w:p w:rsidR="00CB7136" w:rsidRPr="00CC3F99" w:rsidRDefault="00CB7136" w:rsidP="00CB7136">
      <w:pPr>
        <w:adjustRightInd w:val="0"/>
        <w:snapToGrid w:val="0"/>
        <w:spacing w:line="600" w:lineRule="exact"/>
        <w:ind w:left="320" w:rightChars="-34" w:right="-82" w:hangingChars="100" w:hanging="320"/>
        <w:rPr>
          <w:rFonts w:ascii="標楷體" w:eastAsia="標楷體" w:hAnsi="標楷體" w:hint="eastAsia"/>
          <w:color w:val="000000"/>
          <w:sz w:val="32"/>
        </w:rPr>
      </w:pPr>
      <w:r w:rsidRPr="00CC3F99">
        <w:rPr>
          <w:rFonts w:ascii="標楷體" w:eastAsia="標楷體" w:hAnsi="標楷體" w:hint="eastAsia"/>
          <w:color w:val="000000"/>
          <w:sz w:val="32"/>
        </w:rPr>
        <w:t>3.放棄特殊教育學生身分後，若無特殊原因，該學習階段不得再次提出鑑定申請。</w:t>
      </w:r>
    </w:p>
    <w:p w:rsidR="00CB7136" w:rsidRPr="00CC3F99" w:rsidRDefault="00CB7136" w:rsidP="00CB7136">
      <w:pPr>
        <w:adjustRightInd w:val="0"/>
        <w:snapToGrid w:val="0"/>
        <w:spacing w:line="600" w:lineRule="exact"/>
        <w:ind w:rightChars="300" w:right="720"/>
        <w:rPr>
          <w:rFonts w:ascii="標楷體" w:eastAsia="標楷體" w:hAnsi="標楷體" w:hint="eastAsia"/>
          <w:color w:val="000000"/>
          <w:sz w:val="32"/>
        </w:rPr>
      </w:pPr>
    </w:p>
    <w:p w:rsidR="00CB7136" w:rsidRPr="00CC3F99" w:rsidRDefault="00CB7136" w:rsidP="00CB7136">
      <w:pPr>
        <w:adjustRightInd w:val="0"/>
        <w:snapToGrid w:val="0"/>
        <w:spacing w:line="600" w:lineRule="exact"/>
        <w:ind w:left="586" w:rightChars="40" w:right="96" w:hangingChars="183" w:hanging="586"/>
        <w:rPr>
          <w:rFonts w:ascii="標楷體" w:eastAsia="標楷體" w:hAnsi="標楷體" w:hint="eastAsia"/>
          <w:color w:val="000000"/>
          <w:sz w:val="32"/>
          <w:szCs w:val="32"/>
        </w:rPr>
      </w:pPr>
      <w:proofErr w:type="gramStart"/>
      <w:r w:rsidRPr="00CC3F99">
        <w:rPr>
          <w:rFonts w:ascii="標楷體" w:eastAsia="標楷體" w:hAnsi="標楷體" w:hint="eastAsia"/>
          <w:color w:val="000000"/>
          <w:sz w:val="32"/>
          <w:szCs w:val="32"/>
        </w:rPr>
        <w:t>註</w:t>
      </w:r>
      <w:proofErr w:type="gramEnd"/>
      <w:r w:rsidRPr="00CC3F99">
        <w:rPr>
          <w:rFonts w:ascii="標楷體" w:eastAsia="標楷體" w:hAnsi="標楷體" w:hint="eastAsia"/>
          <w:color w:val="000000"/>
          <w:sz w:val="32"/>
          <w:szCs w:val="32"/>
        </w:rPr>
        <w:t>：請注意，一旦放棄特殊教育學生身分，或</w:t>
      </w:r>
      <w:proofErr w:type="gramStart"/>
      <w:r w:rsidRPr="00CC3F99">
        <w:rPr>
          <w:rFonts w:ascii="標楷體" w:eastAsia="標楷體" w:hAnsi="標楷體" w:hint="eastAsia"/>
          <w:color w:val="000000"/>
          <w:sz w:val="32"/>
          <w:szCs w:val="32"/>
        </w:rPr>
        <w:t>鑑</w:t>
      </w:r>
      <w:proofErr w:type="gramEnd"/>
      <w:r w:rsidRPr="00CC3F99">
        <w:rPr>
          <w:rFonts w:ascii="標楷體" w:eastAsia="標楷體" w:hAnsi="標楷體" w:hint="eastAsia"/>
          <w:color w:val="000000"/>
          <w:sz w:val="32"/>
          <w:szCs w:val="32"/>
        </w:rPr>
        <w:t>輔會證明到期後，上述所有</w:t>
      </w:r>
      <w:r w:rsidRPr="00CC3F99">
        <w:rPr>
          <w:rFonts w:ascii="標楷體" w:eastAsia="標楷體" w:hint="eastAsia"/>
          <w:color w:val="000000"/>
          <w:sz w:val="32"/>
          <w:szCs w:val="32"/>
        </w:rPr>
        <w:t>特殊教育</w:t>
      </w:r>
      <w:r w:rsidRPr="00CC3F99">
        <w:rPr>
          <w:rFonts w:ascii="標楷體" w:eastAsia="標楷體" w:hAnsi="標楷體" w:hint="eastAsia"/>
          <w:color w:val="000000"/>
          <w:sz w:val="32"/>
          <w:szCs w:val="32"/>
        </w:rPr>
        <w:t>權益都將消失。若希望重新申請恢復接受特殊教育服務學生身分，將重新進行完整診斷、醫療、教育評估等資料收集及鑑定安置程序。</w:t>
      </w:r>
    </w:p>
    <w:p w:rsidR="00CB7136" w:rsidRPr="00CC3F99" w:rsidRDefault="00CB7136" w:rsidP="00CB7136">
      <w:pPr>
        <w:adjustRightInd w:val="0"/>
        <w:snapToGrid w:val="0"/>
        <w:spacing w:line="520" w:lineRule="exact"/>
        <w:rPr>
          <w:rFonts w:ascii="標楷體" w:eastAsia="標楷體" w:hAnsi="標楷體" w:hint="eastAsia"/>
          <w:color w:val="000000"/>
        </w:rPr>
      </w:pPr>
    </w:p>
    <w:p w:rsidR="00CB7136" w:rsidRPr="00CC3F99" w:rsidRDefault="00CB7136" w:rsidP="00CB7136">
      <w:pPr>
        <w:wordWrap w:val="0"/>
        <w:adjustRightInd w:val="0"/>
        <w:snapToGrid w:val="0"/>
        <w:spacing w:line="520" w:lineRule="exact"/>
        <w:jc w:val="right"/>
        <w:rPr>
          <w:rFonts w:ascii="標楷體" w:eastAsia="標楷體" w:hAnsi="標楷體" w:hint="eastAsia"/>
          <w:color w:val="000000"/>
          <w:sz w:val="32"/>
          <w:szCs w:val="32"/>
          <w:u w:val="single"/>
        </w:rPr>
      </w:pPr>
      <w:r w:rsidRPr="00CC3F99">
        <w:rPr>
          <w:rFonts w:ascii="標楷體" w:eastAsia="標楷體" w:hAnsi="標楷體" w:hint="eastAsia"/>
          <w:color w:val="000000"/>
          <w:sz w:val="32"/>
          <w:szCs w:val="32"/>
        </w:rPr>
        <w:t>家長、監護人或法定代理人簽名：</w:t>
      </w:r>
      <w:r w:rsidRPr="00CC3F99">
        <w:rPr>
          <w:rFonts w:ascii="標楷體" w:eastAsia="標楷體" w:hAnsi="標楷體" w:hint="eastAsia"/>
          <w:color w:val="000000"/>
          <w:sz w:val="32"/>
          <w:szCs w:val="32"/>
          <w:u w:val="single"/>
        </w:rPr>
        <w:t xml:space="preserve">                      </w:t>
      </w:r>
    </w:p>
    <w:p w:rsidR="00CB7136" w:rsidRPr="00CC3F99" w:rsidRDefault="00CB7136" w:rsidP="00CB7136">
      <w:pPr>
        <w:adjustRightInd w:val="0"/>
        <w:snapToGrid w:val="0"/>
        <w:spacing w:line="440" w:lineRule="exact"/>
        <w:jc w:val="right"/>
        <w:rPr>
          <w:rFonts w:ascii="標楷體" w:eastAsia="標楷體" w:hAnsi="標楷體" w:hint="eastAsia"/>
          <w:b/>
          <w:color w:val="000000"/>
          <w:sz w:val="28"/>
          <w:szCs w:val="28"/>
        </w:rPr>
      </w:pPr>
      <w:r w:rsidRPr="00CC3F99">
        <w:rPr>
          <w:rFonts w:ascii="標楷體" w:eastAsia="標楷體" w:hAnsi="標楷體" w:hint="eastAsia"/>
          <w:b/>
          <w:color w:val="000000"/>
          <w:sz w:val="28"/>
          <w:szCs w:val="28"/>
        </w:rPr>
        <w:t>(此說明請一併交給學校業務承辦人員)</w:t>
      </w:r>
    </w:p>
    <w:p w:rsidR="00CB7136" w:rsidRPr="00CC3F99" w:rsidRDefault="00CB7136" w:rsidP="00CB7136">
      <w:pPr>
        <w:adjustRightInd w:val="0"/>
        <w:snapToGrid w:val="0"/>
        <w:spacing w:line="600" w:lineRule="exact"/>
        <w:ind w:leftChars="300" w:left="720" w:rightChars="40" w:right="96"/>
        <w:jc w:val="right"/>
        <w:rPr>
          <w:rFonts w:ascii="標楷體" w:eastAsia="標楷體" w:hint="eastAsia"/>
          <w:color w:val="000000"/>
          <w:sz w:val="20"/>
        </w:rPr>
      </w:pPr>
      <w:r w:rsidRPr="00CC3F99">
        <w:rPr>
          <w:rFonts w:ascii="標楷體" w:eastAsia="標楷體" w:hAnsi="標楷體" w:hint="eastAsia"/>
          <w:color w:val="000000"/>
          <w:sz w:val="32"/>
          <w:szCs w:val="32"/>
        </w:rPr>
        <w:t xml:space="preserve">                   教育部特殊教育學生鑑定及就學輔導會</w:t>
      </w:r>
    </w:p>
    <w:p w:rsidR="00CB7136" w:rsidRDefault="00CB7136" w:rsidP="00CB7136">
      <w:pPr>
        <w:snapToGrid w:val="0"/>
        <w:spacing w:afterLines="50" w:after="180"/>
        <w:jc w:val="center"/>
        <w:outlineLvl w:val="1"/>
        <w:rPr>
          <w:rFonts w:ascii="標楷體" w:eastAsia="標楷體"/>
          <w:b/>
          <w:color w:val="000000"/>
          <w:sz w:val="36"/>
          <w:szCs w:val="36"/>
        </w:rPr>
      </w:pPr>
      <w:bookmarkStart w:id="0" w:name="_Toc327279706"/>
    </w:p>
    <w:p w:rsidR="00CB7136" w:rsidRPr="00CC3F99" w:rsidRDefault="00CB7136" w:rsidP="00CB7136">
      <w:pPr>
        <w:snapToGrid w:val="0"/>
        <w:spacing w:afterLines="50" w:after="180"/>
        <w:jc w:val="center"/>
        <w:outlineLvl w:val="1"/>
        <w:rPr>
          <w:rFonts w:ascii="標楷體" w:eastAsia="標楷體"/>
          <w:b/>
          <w:color w:val="000000"/>
          <w:sz w:val="36"/>
          <w:szCs w:val="36"/>
        </w:rPr>
      </w:pPr>
      <w:r w:rsidRPr="00CC3F99">
        <w:rPr>
          <w:noProof/>
          <w:color w:val="000000"/>
        </w:rPr>
        <w:lastRenderedPageBreak/>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-342900</wp:posOffset>
                </wp:positionV>
                <wp:extent cx="688975" cy="213360"/>
                <wp:effectExtent l="5715" t="5715" r="1016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13360"/>
                        </a:xfrm>
                        <a:prstGeom prst="rect">
                          <a:avLst/>
                        </a:prstGeom>
                        <a:solidFill>
                          <a:srgbClr val="FFFFFF"/>
                        </a:solidFill>
                        <a:ln w="9525">
                          <a:solidFill>
                            <a:srgbClr val="000000"/>
                          </a:solidFill>
                          <a:miter lim="800000"/>
                          <a:headEnd/>
                          <a:tailEnd/>
                        </a:ln>
                      </wps:spPr>
                      <wps:txbx>
                        <w:txbxContent>
                          <w:p w:rsidR="00CB7136" w:rsidRPr="00A30C5A" w:rsidRDefault="00CB7136" w:rsidP="00CB7136">
                            <w:pPr>
                              <w:spacing w:line="160" w:lineRule="exact"/>
                              <w:rPr>
                                <w:sz w:val="12"/>
                                <w:szCs w:val="12"/>
                              </w:rPr>
                            </w:pPr>
                            <w:r>
                              <w:rPr>
                                <w:sz w:val="12"/>
                                <w:szCs w:val="12"/>
                              </w:rPr>
                              <w:t>104.06.04</w:t>
                            </w:r>
                            <w:r w:rsidRPr="00A30C5A">
                              <w:rPr>
                                <w:rFonts w:hint="eastAsia"/>
                                <w:sz w:val="12"/>
                                <w:szCs w:val="12"/>
                              </w:rPr>
                              <w:t>修訂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468pt;margin-top:-27pt;width:54.2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">
                <v:textbox>
                  <w:txbxContent>
                    <w:p w:rsidR="00CB7136" w:rsidRPr="00A30C5A" w:rsidRDefault="00CB7136" w:rsidP="00CB7136">
                      <w:pPr>
                        <w:spacing w:line="160" w:lineRule="exact"/>
                        <w:rPr>
                          <w:sz w:val="12"/>
                          <w:szCs w:val="12"/>
                        </w:rPr>
                      </w:pPr>
                      <w:r>
                        <w:rPr>
                          <w:sz w:val="12"/>
                          <w:szCs w:val="12"/>
                        </w:rPr>
                        <w:t>104.06.04</w:t>
                      </w:r>
                      <w:r w:rsidRPr="00A30C5A">
                        <w:rPr>
                          <w:rFonts w:hint="eastAsia"/>
                          <w:sz w:val="12"/>
                          <w:szCs w:val="12"/>
                        </w:rPr>
                        <w:t>修訂</w:t>
                      </w:r>
                    </w:p>
                  </w:txbxContent>
                </v:textbox>
              </v:shape>
            </w:pict>
          </mc:Fallback>
        </mc:AlternateContent>
      </w:r>
      <w:r w:rsidRPr="00CC3F99">
        <w:rPr>
          <w:rFonts w:ascii="標楷體" w:eastAsia="標楷體" w:hint="eastAsia"/>
          <w:b/>
          <w:color w:val="000000"/>
          <w:sz w:val="36"/>
          <w:szCs w:val="36"/>
        </w:rPr>
        <w:t>高級中等學校教育階段『放棄特殊教育學生身分』聲明書</w:t>
      </w:r>
      <w:bookmarkEnd w:id="0"/>
    </w:p>
    <w:p w:rsidR="00CB7136" w:rsidRPr="00CC3F99" w:rsidRDefault="00CB7136" w:rsidP="00CB7136">
      <w:pPr>
        <w:snapToGrid w:val="0"/>
        <w:spacing w:beforeLines="100" w:before="360" w:line="360" w:lineRule="auto"/>
        <w:ind w:firstLineChars="200" w:firstLine="640"/>
        <w:outlineLvl w:val="1"/>
        <w:rPr>
          <w:rFonts w:ascii="標楷體" w:eastAsia="標楷體" w:hAnsi="標楷體"/>
          <w:color w:val="000000"/>
          <w:sz w:val="32"/>
          <w:szCs w:val="32"/>
        </w:rPr>
      </w:pPr>
      <w:r w:rsidRPr="00CC3F99">
        <w:rPr>
          <w:rFonts w:ascii="標楷體" w:eastAsia="標楷體" w:hint="eastAsia"/>
          <w:color w:val="000000"/>
          <w:sz w:val="32"/>
          <w:szCs w:val="32"/>
        </w:rPr>
        <w:t>學生</w:t>
      </w:r>
      <w:r w:rsidRPr="00CC3F99">
        <w:rPr>
          <w:rFonts w:ascii="標楷體" w:eastAsia="標楷體"/>
          <w:color w:val="000000"/>
          <w:sz w:val="32"/>
          <w:szCs w:val="32"/>
          <w:u w:val="single"/>
        </w:rPr>
        <w:t xml:space="preserve">                   </w:t>
      </w:r>
      <w:r w:rsidRPr="00CC3F99">
        <w:rPr>
          <w:rFonts w:ascii="標楷體" w:eastAsia="標楷體" w:hint="eastAsia"/>
          <w:color w:val="000000"/>
          <w:sz w:val="32"/>
          <w:szCs w:val="32"/>
        </w:rPr>
        <w:t>經學校說明後，已充分了解並自願放棄特殊教育學生身分及其相關服務與權益，屆時</w:t>
      </w:r>
      <w:r w:rsidRPr="00CC3F99">
        <w:rPr>
          <w:rFonts w:ascii="標楷體" w:eastAsia="標楷體" w:hAnsi="標楷體" w:hint="eastAsia"/>
          <w:color w:val="000000"/>
          <w:sz w:val="32"/>
          <w:szCs w:val="32"/>
        </w:rPr>
        <w:t>將失去接受特殊教育服務及特教福利之相關資格，包含：鑑定安置、特殊教育相關法令所保障之延長修業年限、</w:t>
      </w:r>
      <w:r w:rsidRPr="00CC3F99">
        <w:rPr>
          <w:rFonts w:ascii="標楷體" w:eastAsia="標楷體" w:hAnsi="標楷體" w:hint="eastAsia"/>
          <w:color w:val="000000"/>
          <w:sz w:val="32"/>
          <w:szCs w:val="32"/>
          <w:u w:val="single"/>
        </w:rPr>
        <w:t>就學費用減免、獎助學金、無法自行上學之交通（費）補助（以上三項有身心障礙證明</w:t>
      </w:r>
      <w:r w:rsidRPr="00CC3F99">
        <w:rPr>
          <w:rFonts w:ascii="標楷體" w:eastAsia="標楷體" w:hAnsi="標楷體"/>
          <w:color w:val="000000"/>
          <w:sz w:val="32"/>
          <w:szCs w:val="32"/>
          <w:u w:val="single"/>
        </w:rPr>
        <w:t>/</w:t>
      </w:r>
      <w:r w:rsidRPr="00CC3F99">
        <w:rPr>
          <w:rFonts w:ascii="標楷體" w:eastAsia="標楷體" w:hAnsi="標楷體" w:hint="eastAsia"/>
          <w:color w:val="000000"/>
          <w:sz w:val="32"/>
          <w:szCs w:val="32"/>
          <w:u w:val="single"/>
        </w:rPr>
        <w:t>手冊除外）</w:t>
      </w:r>
      <w:r w:rsidRPr="00CC3F99">
        <w:rPr>
          <w:rFonts w:ascii="標楷體" w:eastAsia="標楷體" w:hAnsi="標楷體" w:hint="eastAsia"/>
          <w:color w:val="000000"/>
          <w:sz w:val="32"/>
          <w:szCs w:val="32"/>
        </w:rPr>
        <w:t>、完成國民教育之升學輔導、專業服務及相關支援服務等所有法定特殊教育相關權益。</w:t>
      </w:r>
    </w:p>
    <w:p w:rsidR="00CB7136" w:rsidRPr="00CC3F99" w:rsidRDefault="00CB7136" w:rsidP="00CB7136">
      <w:pPr>
        <w:snapToGrid w:val="0"/>
        <w:spacing w:line="360" w:lineRule="auto"/>
        <w:outlineLvl w:val="1"/>
        <w:rPr>
          <w:rFonts w:ascii="標楷體" w:eastAsia="標楷體" w:hAnsi="標楷體"/>
          <w:color w:val="000000"/>
          <w:sz w:val="32"/>
          <w:szCs w:val="32"/>
        </w:rPr>
      </w:pPr>
      <w:r w:rsidRPr="00CC3F99">
        <w:rPr>
          <w:rFonts w:ascii="標楷體" w:eastAsia="標楷體" w:hAnsi="標楷體" w:hint="eastAsia"/>
          <w:color w:val="000000"/>
          <w:sz w:val="32"/>
          <w:szCs w:val="32"/>
        </w:rPr>
        <w:t>特此聲明</w:t>
      </w:r>
    </w:p>
    <w:p w:rsidR="00CB7136" w:rsidRPr="00CC3F99" w:rsidRDefault="00CB7136" w:rsidP="00CB7136">
      <w:pPr>
        <w:snapToGrid w:val="0"/>
        <w:spacing w:beforeLines="50" w:before="180" w:line="360" w:lineRule="auto"/>
        <w:ind w:leftChars="46" w:left="110"/>
        <w:outlineLvl w:val="1"/>
        <w:rPr>
          <w:rFonts w:ascii="標楷體" w:eastAsia="標楷體" w:hAnsi="標楷體"/>
          <w:color w:val="000000"/>
          <w:sz w:val="32"/>
          <w:szCs w:val="32"/>
        </w:rPr>
      </w:pPr>
      <w:r w:rsidRPr="00CC3F99">
        <w:rPr>
          <w:rFonts w:ascii="標楷體" w:eastAsia="標楷體" w:hAnsi="標楷體" w:hint="eastAsia"/>
          <w:color w:val="000000"/>
          <w:sz w:val="32"/>
          <w:szCs w:val="32"/>
        </w:rPr>
        <w:t>◎學生姓名：</w:t>
      </w:r>
    </w:p>
    <w:p w:rsidR="00CB7136" w:rsidRPr="00CC3F99" w:rsidRDefault="00CB7136" w:rsidP="00CB7136">
      <w:pPr>
        <w:snapToGrid w:val="0"/>
        <w:spacing w:line="360" w:lineRule="auto"/>
        <w:ind w:leftChars="46" w:left="110"/>
        <w:outlineLvl w:val="1"/>
        <w:rPr>
          <w:rFonts w:ascii="標楷體" w:eastAsia="標楷體" w:hAnsi="標楷體"/>
          <w:color w:val="000000"/>
          <w:sz w:val="32"/>
          <w:szCs w:val="32"/>
        </w:rPr>
      </w:pPr>
      <w:r w:rsidRPr="00CC3F99">
        <w:rPr>
          <w:rFonts w:ascii="標楷體" w:eastAsia="標楷體" w:hAnsi="標楷體" w:hint="eastAsia"/>
          <w:color w:val="000000"/>
          <w:sz w:val="32"/>
          <w:szCs w:val="32"/>
        </w:rPr>
        <w:t>◎身分證字號：</w:t>
      </w:r>
    </w:p>
    <w:p w:rsidR="00CB7136" w:rsidRPr="00CC3F99" w:rsidRDefault="00CB7136" w:rsidP="00CB7136">
      <w:pPr>
        <w:snapToGrid w:val="0"/>
        <w:spacing w:line="360" w:lineRule="auto"/>
        <w:ind w:leftChars="46" w:left="110"/>
        <w:outlineLvl w:val="1"/>
        <w:rPr>
          <w:rFonts w:ascii="標楷體" w:eastAsia="標楷體" w:hAnsi="標楷體"/>
          <w:color w:val="000000"/>
          <w:sz w:val="32"/>
          <w:szCs w:val="32"/>
        </w:rPr>
      </w:pPr>
      <w:r w:rsidRPr="00CC3F99">
        <w:rPr>
          <w:rFonts w:ascii="標楷體" w:eastAsia="標楷體" w:hAnsi="標楷體" w:hint="eastAsia"/>
          <w:color w:val="000000"/>
          <w:sz w:val="32"/>
          <w:szCs w:val="32"/>
        </w:rPr>
        <w:t>◎就讀學校：</w:t>
      </w:r>
    </w:p>
    <w:p w:rsidR="00CB7136" w:rsidRPr="00CC3F99" w:rsidRDefault="00CB7136" w:rsidP="00CB7136">
      <w:pPr>
        <w:snapToGrid w:val="0"/>
        <w:spacing w:line="360" w:lineRule="auto"/>
        <w:ind w:leftChars="46" w:left="110"/>
        <w:outlineLvl w:val="1"/>
        <w:rPr>
          <w:rFonts w:ascii="標楷體" w:eastAsia="標楷體" w:hAnsi="標楷體"/>
          <w:color w:val="000000"/>
          <w:sz w:val="32"/>
          <w:szCs w:val="32"/>
        </w:rPr>
      </w:pPr>
      <w:r w:rsidRPr="00CC3F99">
        <w:rPr>
          <w:rFonts w:ascii="標楷體" w:eastAsia="標楷體" w:hAnsi="標楷體" w:hint="eastAsia"/>
          <w:color w:val="000000"/>
          <w:sz w:val="32"/>
          <w:szCs w:val="32"/>
        </w:rPr>
        <w:t>◎科別、班別：</w:t>
      </w:r>
    </w:p>
    <w:p w:rsidR="00CB7136" w:rsidRPr="00CC3F99" w:rsidRDefault="00CB7136" w:rsidP="00CB7136">
      <w:pPr>
        <w:snapToGrid w:val="0"/>
        <w:spacing w:line="360" w:lineRule="auto"/>
        <w:ind w:leftChars="46" w:left="110"/>
        <w:outlineLvl w:val="1"/>
        <w:rPr>
          <w:rFonts w:ascii="標楷體" w:eastAsia="標楷體" w:hAnsi="標楷體"/>
          <w:color w:val="000000"/>
          <w:sz w:val="32"/>
          <w:szCs w:val="32"/>
        </w:rPr>
      </w:pPr>
      <w:r w:rsidRPr="00CC3F99">
        <w:rPr>
          <w:rFonts w:ascii="標楷體" w:eastAsia="標楷體" w:hAnsi="標楷體" w:hint="eastAsia"/>
          <w:color w:val="000000"/>
          <w:sz w:val="32"/>
          <w:szCs w:val="32"/>
        </w:rPr>
        <w:t>◎戶籍地址：</w:t>
      </w:r>
    </w:p>
    <w:p w:rsidR="00CB7136" w:rsidRPr="00CC3F99" w:rsidRDefault="00CB7136" w:rsidP="00CB7136">
      <w:pPr>
        <w:snapToGrid w:val="0"/>
        <w:spacing w:afterLines="50" w:after="180" w:line="360" w:lineRule="auto"/>
        <w:ind w:leftChars="46" w:left="110"/>
        <w:outlineLvl w:val="1"/>
        <w:rPr>
          <w:rFonts w:ascii="標楷體" w:eastAsia="標楷體" w:hAnsi="標楷體"/>
          <w:color w:val="000000"/>
          <w:sz w:val="32"/>
          <w:szCs w:val="32"/>
        </w:rPr>
      </w:pPr>
      <w:r w:rsidRPr="00CC3F99">
        <w:rPr>
          <w:rFonts w:ascii="標楷體" w:eastAsia="標楷體" w:hAnsi="標楷體" w:hint="eastAsia"/>
          <w:color w:val="000000"/>
          <w:sz w:val="32"/>
          <w:szCs w:val="32"/>
        </w:rPr>
        <w:t>◎聯絡電話：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CB7136" w:rsidRPr="00CC3F99" w:rsidTr="006C4452">
        <w:trPr>
          <w:trHeight w:val="1914"/>
        </w:trPr>
        <w:tc>
          <w:tcPr>
            <w:tcW w:w="9540" w:type="dxa"/>
            <w:vAlign w:val="center"/>
          </w:tcPr>
          <w:p w:rsidR="00CB7136" w:rsidRPr="00CC3F99" w:rsidRDefault="00CB7136" w:rsidP="006C4452">
            <w:pPr>
              <w:adjustRightInd w:val="0"/>
              <w:snapToGrid w:val="0"/>
              <w:spacing w:beforeLines="50" w:before="180" w:line="360" w:lineRule="auto"/>
              <w:jc w:val="both"/>
              <w:rPr>
                <w:rFonts w:ascii="標楷體" w:eastAsia="標楷體" w:hAnsi="標楷體"/>
                <w:color w:val="000000"/>
                <w:sz w:val="32"/>
                <w:szCs w:val="32"/>
              </w:rPr>
            </w:pPr>
            <w:r w:rsidRPr="00CC3F99">
              <w:rPr>
                <w:rFonts w:ascii="標楷體" w:eastAsia="標楷體" w:hint="eastAsia"/>
                <w:color w:val="000000"/>
                <w:sz w:val="32"/>
                <w:szCs w:val="32"/>
              </w:rPr>
              <w:t>◎監護人或法定代理人簽名：</w:t>
            </w:r>
          </w:p>
          <w:p w:rsidR="00CB7136" w:rsidRPr="00CC3F99" w:rsidRDefault="00CB7136" w:rsidP="006C4452">
            <w:pPr>
              <w:adjustRightInd w:val="0"/>
              <w:snapToGrid w:val="0"/>
              <w:spacing w:line="360" w:lineRule="auto"/>
              <w:rPr>
                <w:rFonts w:ascii="標楷體" w:eastAsia="標楷體"/>
                <w:color w:val="000000"/>
                <w:sz w:val="32"/>
                <w:szCs w:val="32"/>
              </w:rPr>
            </w:pPr>
            <w:r w:rsidRPr="00CC3F99">
              <w:rPr>
                <w:rFonts w:ascii="標楷體" w:eastAsia="標楷體" w:hint="eastAsia"/>
                <w:color w:val="000000"/>
                <w:sz w:val="32"/>
                <w:szCs w:val="32"/>
              </w:rPr>
              <w:t>◎身分證字號：</w:t>
            </w:r>
          </w:p>
          <w:p w:rsidR="00CB7136" w:rsidRPr="00CC3F99" w:rsidRDefault="00CB7136" w:rsidP="006C4452">
            <w:pPr>
              <w:adjustRightInd w:val="0"/>
              <w:snapToGrid w:val="0"/>
              <w:spacing w:line="360" w:lineRule="auto"/>
              <w:jc w:val="both"/>
              <w:rPr>
                <w:rFonts w:ascii="標楷體" w:eastAsia="標楷體"/>
                <w:color w:val="000000"/>
                <w:sz w:val="32"/>
                <w:szCs w:val="32"/>
              </w:rPr>
            </w:pPr>
            <w:r w:rsidRPr="00CC3F99">
              <w:rPr>
                <w:rFonts w:ascii="標楷體" w:eastAsia="標楷體" w:hint="eastAsia"/>
                <w:color w:val="000000"/>
                <w:sz w:val="32"/>
                <w:szCs w:val="32"/>
              </w:rPr>
              <w:t>◎聯絡電話及手機：</w:t>
            </w:r>
          </w:p>
        </w:tc>
      </w:tr>
    </w:tbl>
    <w:p w:rsidR="00CB7136" w:rsidRPr="00CC3F99" w:rsidRDefault="00CB7136" w:rsidP="00CB7136">
      <w:pPr>
        <w:tabs>
          <w:tab w:val="left" w:pos="-4248"/>
          <w:tab w:val="left" w:pos="-4068"/>
        </w:tabs>
        <w:spacing w:beforeLines="50" w:before="180"/>
        <w:ind w:left="624" w:hangingChars="195" w:hanging="624"/>
        <w:jc w:val="distribute"/>
        <w:rPr>
          <w:rFonts w:ascii="標楷體" w:eastAsia="標楷體" w:hAnsi="標楷體"/>
          <w:color w:val="000000"/>
          <w:sz w:val="32"/>
          <w:szCs w:val="32"/>
        </w:rPr>
      </w:pPr>
      <w:r w:rsidRPr="00CC3F99">
        <w:rPr>
          <w:rFonts w:ascii="標楷體" w:eastAsia="標楷體" w:hAnsi="標楷體" w:hint="eastAsia"/>
          <w:color w:val="000000"/>
          <w:sz w:val="32"/>
          <w:szCs w:val="32"/>
        </w:rPr>
        <w:t>中華民國</w:t>
      </w:r>
      <w:r w:rsidRPr="00CC3F99">
        <w:rPr>
          <w:rFonts w:ascii="標楷體" w:eastAsia="標楷體" w:hAnsi="標楷體"/>
          <w:color w:val="000000"/>
          <w:sz w:val="32"/>
          <w:szCs w:val="32"/>
        </w:rPr>
        <w:t xml:space="preserve"> </w:t>
      </w:r>
      <w:r w:rsidRPr="00CC3F99">
        <w:rPr>
          <w:rFonts w:ascii="標楷體" w:eastAsia="標楷體" w:hAnsi="標楷體" w:hint="eastAsia"/>
          <w:color w:val="000000"/>
          <w:sz w:val="32"/>
          <w:szCs w:val="32"/>
        </w:rPr>
        <w:t>年</w:t>
      </w:r>
      <w:r w:rsidRPr="00CC3F99">
        <w:rPr>
          <w:rFonts w:ascii="標楷體" w:eastAsia="標楷體" w:hAnsi="標楷體"/>
          <w:color w:val="000000"/>
          <w:sz w:val="32"/>
          <w:szCs w:val="32"/>
        </w:rPr>
        <w:t xml:space="preserve"> </w:t>
      </w:r>
      <w:r w:rsidRPr="00CC3F99">
        <w:rPr>
          <w:rFonts w:ascii="標楷體" w:eastAsia="標楷體" w:hAnsi="標楷體" w:hint="eastAsia"/>
          <w:color w:val="000000"/>
          <w:sz w:val="32"/>
          <w:szCs w:val="32"/>
        </w:rPr>
        <w:t>月</w:t>
      </w:r>
      <w:r w:rsidRPr="00CC3F99">
        <w:rPr>
          <w:rFonts w:ascii="標楷體" w:eastAsia="標楷體" w:hAnsi="標楷體"/>
          <w:color w:val="000000"/>
          <w:sz w:val="32"/>
          <w:szCs w:val="32"/>
        </w:rPr>
        <w:t xml:space="preserve"> </w:t>
      </w:r>
      <w:r w:rsidRPr="00CC3F99">
        <w:rPr>
          <w:rFonts w:ascii="標楷體" w:eastAsia="標楷體" w:hAnsi="標楷體" w:hint="eastAsia"/>
          <w:color w:val="000000"/>
          <w:sz w:val="32"/>
          <w:szCs w:val="32"/>
        </w:rPr>
        <w:t>日</w:t>
      </w:r>
    </w:p>
    <w:p w:rsidR="00CB7136" w:rsidRPr="00CC3F99" w:rsidRDefault="00CB7136" w:rsidP="00CB7136">
      <w:pPr>
        <w:tabs>
          <w:tab w:val="left" w:pos="-4248"/>
          <w:tab w:val="left" w:pos="-4068"/>
        </w:tabs>
        <w:ind w:left="468" w:hangingChars="195" w:hanging="468"/>
        <w:jc w:val="both"/>
        <w:rPr>
          <w:rFonts w:ascii="標楷體" w:eastAsia="標楷體" w:hAnsi="標楷體"/>
          <w:color w:val="000000"/>
        </w:rPr>
      </w:pPr>
    </w:p>
    <w:p w:rsidR="00CB7136" w:rsidRPr="00CC3F99" w:rsidRDefault="00CB7136" w:rsidP="00CB7136">
      <w:pPr>
        <w:tabs>
          <w:tab w:val="left" w:pos="-4248"/>
          <w:tab w:val="left" w:pos="-4068"/>
        </w:tabs>
        <w:ind w:left="468" w:hangingChars="195" w:hanging="468"/>
        <w:jc w:val="both"/>
        <w:rPr>
          <w:rFonts w:ascii="標楷體" w:eastAsia="標楷體" w:hAnsi="標楷體"/>
          <w:color w:val="000000"/>
        </w:rPr>
      </w:pPr>
      <w:r w:rsidRPr="00CC3F99">
        <w:rPr>
          <w:rFonts w:ascii="標楷體" w:eastAsia="標楷體" w:hAnsi="標楷體" w:hint="eastAsia"/>
          <w:color w:val="000000"/>
        </w:rPr>
        <w:t>備註</w:t>
      </w:r>
      <w:r w:rsidRPr="00CC3F99">
        <w:rPr>
          <w:rFonts w:ascii="標楷體" w:eastAsia="標楷體" w:hAnsi="標楷體"/>
          <w:color w:val="000000"/>
        </w:rPr>
        <w:t>1.</w:t>
      </w:r>
      <w:r w:rsidRPr="00CC3F99">
        <w:rPr>
          <w:rFonts w:ascii="標楷體" w:eastAsia="標楷體" w:hAnsi="標楷體" w:hint="eastAsia"/>
          <w:color w:val="000000"/>
        </w:rPr>
        <w:t>各欄位務必詳填，</w:t>
      </w:r>
      <w:r w:rsidRPr="00CC3F99">
        <w:rPr>
          <w:rFonts w:ascii="標楷體" w:eastAsia="標楷體" w:hAnsi="標楷體" w:hint="eastAsia"/>
          <w:b/>
          <w:color w:val="000000"/>
          <w:shd w:val="pct15" w:color="auto" w:fill="FFFFFF"/>
        </w:rPr>
        <w:t>未滿</w:t>
      </w:r>
      <w:proofErr w:type="gramStart"/>
      <w:r w:rsidRPr="00CC3F99">
        <w:rPr>
          <w:rFonts w:ascii="標楷體" w:eastAsia="標楷體" w:hAnsi="標楷體" w:hint="eastAsia"/>
          <w:b/>
          <w:color w:val="000000"/>
          <w:shd w:val="pct15" w:color="auto" w:fill="FFFFFF"/>
        </w:rPr>
        <w:t>二十歲須由</w:t>
      </w:r>
      <w:proofErr w:type="gramEnd"/>
      <w:r w:rsidRPr="00CC3F99">
        <w:rPr>
          <w:rFonts w:ascii="標楷體" w:eastAsia="標楷體" w:hAnsi="標楷體" w:hint="eastAsia"/>
          <w:b/>
          <w:color w:val="000000"/>
          <w:shd w:val="pct15" w:color="auto" w:fill="FFFFFF"/>
        </w:rPr>
        <w:t>監護人或法定代理人簽名</w:t>
      </w:r>
      <w:r w:rsidRPr="00CC3F99">
        <w:rPr>
          <w:rFonts w:ascii="標楷體" w:eastAsia="標楷體" w:hAnsi="標楷體" w:hint="eastAsia"/>
          <w:color w:val="000000"/>
        </w:rPr>
        <w:t>。</w:t>
      </w:r>
    </w:p>
    <w:p w:rsidR="00CB7136" w:rsidRPr="00CC3F99" w:rsidRDefault="00CB7136" w:rsidP="00CB7136">
      <w:pPr>
        <w:tabs>
          <w:tab w:val="left" w:pos="-4248"/>
          <w:tab w:val="left" w:pos="-4068"/>
        </w:tabs>
        <w:ind w:leftChars="227" w:left="797" w:hangingChars="105" w:hanging="252"/>
        <w:rPr>
          <w:rFonts w:ascii="標楷體" w:eastAsia="標楷體" w:hAnsi="標楷體"/>
          <w:color w:val="000000"/>
        </w:rPr>
      </w:pPr>
      <w:r w:rsidRPr="00CC3F99">
        <w:rPr>
          <w:rFonts w:ascii="標楷體" w:eastAsia="標楷體" w:hAnsi="標楷體"/>
          <w:color w:val="000000"/>
        </w:rPr>
        <w:t>2.</w:t>
      </w:r>
      <w:r w:rsidRPr="00CC3F99">
        <w:rPr>
          <w:rFonts w:ascii="標楷體" w:eastAsia="標楷體" w:hAnsi="標楷體" w:hint="eastAsia"/>
          <w:color w:val="000000"/>
        </w:rPr>
        <w:t>本</w:t>
      </w:r>
      <w:proofErr w:type="gramStart"/>
      <w:r w:rsidRPr="00CC3F99">
        <w:rPr>
          <w:rFonts w:ascii="標楷體" w:eastAsia="標楷體" w:hAnsi="標楷體" w:hint="eastAsia"/>
          <w:color w:val="000000"/>
        </w:rPr>
        <w:t>聲明書請家長</w:t>
      </w:r>
      <w:proofErr w:type="gramEnd"/>
      <w:r w:rsidRPr="00CC3F99">
        <w:rPr>
          <w:rFonts w:ascii="標楷體" w:eastAsia="標楷體" w:hAnsi="標楷體" w:hint="eastAsia"/>
          <w:color w:val="000000"/>
        </w:rPr>
        <w:t>填寫，填妥後連同</w:t>
      </w:r>
      <w:r w:rsidRPr="00CC3F99">
        <w:rPr>
          <w:rFonts w:ascii="標楷體" w:eastAsia="標楷體" w:hAnsi="標楷體" w:hint="eastAsia"/>
          <w:b/>
          <w:color w:val="000000"/>
        </w:rPr>
        <w:t>『放棄特殊教育學生身分</w:t>
      </w:r>
      <w:r w:rsidRPr="00CC3F99">
        <w:rPr>
          <w:rFonts w:ascii="標楷體" w:eastAsia="標楷體" w:hAnsi="標楷體" w:hint="eastAsia"/>
          <w:b/>
          <w:bCs/>
          <w:color w:val="000000"/>
        </w:rPr>
        <w:t>說明</w:t>
      </w:r>
      <w:r w:rsidRPr="00CC3F99">
        <w:rPr>
          <w:rFonts w:ascii="標楷體" w:eastAsia="標楷體" w:hAnsi="標楷體" w:hint="eastAsia"/>
          <w:b/>
          <w:color w:val="000000"/>
        </w:rPr>
        <w:t>』</w:t>
      </w:r>
      <w:r w:rsidRPr="00CC3F99">
        <w:rPr>
          <w:rFonts w:ascii="標楷體" w:eastAsia="標楷體" w:hAnsi="標楷體" w:hint="eastAsia"/>
          <w:color w:val="000000"/>
        </w:rPr>
        <w:t>一併交由學校業務承辦人辦理。</w:t>
      </w:r>
    </w:p>
    <w:p w:rsidR="00CB7136" w:rsidRPr="00CC3F99" w:rsidRDefault="00CB7136" w:rsidP="00CB7136">
      <w:pPr>
        <w:tabs>
          <w:tab w:val="left" w:pos="-4248"/>
          <w:tab w:val="left" w:pos="-4068"/>
        </w:tabs>
        <w:ind w:leftChars="227" w:left="797" w:hangingChars="105" w:hanging="252"/>
        <w:rPr>
          <w:rFonts w:ascii="標楷體" w:eastAsia="標楷體" w:hAnsi="標楷體"/>
          <w:color w:val="000000"/>
        </w:rPr>
      </w:pPr>
      <w:r w:rsidRPr="00CC3F99">
        <w:rPr>
          <w:rFonts w:ascii="標楷體" w:eastAsia="標楷體" w:hAnsi="標楷體"/>
          <w:bCs/>
          <w:color w:val="000000"/>
        </w:rPr>
        <w:t>3.</w:t>
      </w:r>
      <w:r w:rsidRPr="00CC3F99">
        <w:rPr>
          <w:rFonts w:ascii="標楷體" w:eastAsia="標楷體" w:hAnsi="標楷體" w:hint="eastAsia"/>
          <w:color w:val="000000"/>
        </w:rPr>
        <w:t>學校業務承辦人請將</w:t>
      </w:r>
      <w:r w:rsidRPr="00CC3F99">
        <w:rPr>
          <w:rFonts w:ascii="標楷體" w:eastAsia="標楷體" w:hAnsi="標楷體" w:hint="eastAsia"/>
          <w:b/>
          <w:color w:val="000000"/>
        </w:rPr>
        <w:t>『說明』</w:t>
      </w:r>
      <w:r w:rsidRPr="00CC3F99">
        <w:rPr>
          <w:rFonts w:ascii="標楷體" w:eastAsia="標楷體" w:hAnsi="標楷體" w:hint="eastAsia"/>
          <w:color w:val="000000"/>
        </w:rPr>
        <w:t>及</w:t>
      </w:r>
      <w:r w:rsidRPr="00CC3F99">
        <w:rPr>
          <w:rFonts w:ascii="標楷體" w:eastAsia="標楷體" w:hAnsi="標楷體" w:hint="eastAsia"/>
          <w:b/>
          <w:color w:val="000000"/>
        </w:rPr>
        <w:t>『聲明書』</w:t>
      </w:r>
      <w:r w:rsidRPr="00CC3F99">
        <w:rPr>
          <w:rFonts w:ascii="標楷體" w:eastAsia="標楷體" w:hAnsi="標楷體" w:hint="eastAsia"/>
          <w:color w:val="000000"/>
        </w:rPr>
        <w:t>掃描上傳至特殊教育通報網，並將兩份資料影印交由家長留存，正本由學校留存。</w:t>
      </w:r>
    </w:p>
    <w:p w:rsidR="00CB7136" w:rsidRDefault="00CB7136" w:rsidP="00CB7136">
      <w:pPr>
        <w:spacing w:line="600" w:lineRule="exact"/>
        <w:jc w:val="center"/>
        <w:rPr>
          <w:rFonts w:ascii="標楷體" w:eastAsia="標楷體" w:hAnsi="標楷體"/>
          <w:b/>
          <w:color w:val="000000"/>
          <w:sz w:val="32"/>
          <w:szCs w:val="32"/>
        </w:rPr>
      </w:pPr>
    </w:p>
    <w:p w:rsidR="00CB7136" w:rsidRPr="00CC3F99" w:rsidRDefault="00CB7136" w:rsidP="00CB7136">
      <w:pPr>
        <w:spacing w:line="600" w:lineRule="exact"/>
        <w:jc w:val="center"/>
        <w:rPr>
          <w:rFonts w:ascii="標楷體" w:eastAsia="標楷體" w:hAnsi="標楷體"/>
          <w:b/>
          <w:color w:val="000000"/>
          <w:sz w:val="32"/>
          <w:szCs w:val="32"/>
        </w:rPr>
      </w:pPr>
      <w:r w:rsidRPr="00CC3F99">
        <w:rPr>
          <w:rFonts w:ascii="標楷體" w:eastAsia="標楷體" w:hAnsi="標楷體" w:hint="eastAsia"/>
          <w:b/>
          <w:color w:val="000000"/>
          <w:sz w:val="32"/>
          <w:szCs w:val="32"/>
        </w:rPr>
        <w:lastRenderedPageBreak/>
        <w:t>教育部國民及學前教育署高級中等學校身心障礙學生鑑定</w:t>
      </w:r>
    </w:p>
    <w:p w:rsidR="00CB7136" w:rsidRPr="00CC3F99" w:rsidRDefault="00CB7136" w:rsidP="00CB7136">
      <w:pPr>
        <w:spacing w:line="600" w:lineRule="exact"/>
        <w:jc w:val="center"/>
        <w:rPr>
          <w:rFonts w:ascii="標楷體" w:eastAsia="標楷體" w:hAnsi="標楷體"/>
          <w:b/>
          <w:color w:val="000000"/>
          <w:sz w:val="32"/>
          <w:szCs w:val="32"/>
        </w:rPr>
      </w:pPr>
      <w:r w:rsidRPr="00CC3F99">
        <w:rPr>
          <w:rFonts w:ascii="標楷體" w:eastAsia="標楷體" w:hAnsi="標楷體" w:hint="eastAsia"/>
          <w:b/>
          <w:color w:val="000000"/>
          <w:sz w:val="32"/>
          <w:szCs w:val="32"/>
        </w:rPr>
        <w:t>放棄特殊教育學生身分學校提報確認書</w:t>
      </w:r>
    </w:p>
    <w:p w:rsidR="00CB7136" w:rsidRPr="00CC3F99" w:rsidRDefault="00CB7136" w:rsidP="00CB7136">
      <w:pPr>
        <w:spacing w:beforeLines="50" w:before="180" w:line="440" w:lineRule="exact"/>
        <w:ind w:firstLineChars="200" w:firstLine="560"/>
        <w:rPr>
          <w:rFonts w:ascii="標楷體" w:eastAsia="標楷體" w:hAnsi="標楷體"/>
          <w:color w:val="000000"/>
          <w:sz w:val="28"/>
          <w:szCs w:val="28"/>
        </w:rPr>
      </w:pPr>
      <w:r w:rsidRPr="00CC3F99">
        <w:rPr>
          <w:rFonts w:ascii="標楷體" w:eastAsia="標楷體" w:hAnsi="標楷體" w:hint="eastAsia"/>
          <w:color w:val="000000"/>
          <w:sz w:val="28"/>
          <w:szCs w:val="28"/>
        </w:rPr>
        <w:t>放棄特殊教育學生身分涉及學生相關權益，請學校務必加強宣導，監護人或法定代理人提出後學校需召開</w:t>
      </w:r>
      <w:proofErr w:type="gramStart"/>
      <w:r w:rsidRPr="00CC3F99">
        <w:rPr>
          <w:rFonts w:ascii="標楷體" w:eastAsia="標楷體" w:hAnsi="標楷體" w:hint="eastAsia"/>
          <w:color w:val="000000"/>
          <w:sz w:val="28"/>
          <w:szCs w:val="28"/>
        </w:rPr>
        <w:t>特推會</w:t>
      </w:r>
      <w:proofErr w:type="gramEnd"/>
      <w:r w:rsidRPr="00CC3F99">
        <w:rPr>
          <w:rFonts w:ascii="標楷體" w:eastAsia="標楷體" w:hAnsi="標楷體" w:hint="eastAsia"/>
          <w:color w:val="000000"/>
          <w:sz w:val="28"/>
          <w:szCs w:val="28"/>
        </w:rPr>
        <w:t>審查，必要時得邀請監護人或法定代理人出席會議說明，提報送件前請學校務必再進行以下之確認：</w:t>
      </w:r>
    </w:p>
    <w:p w:rsidR="00CB7136" w:rsidRPr="00CC3F99" w:rsidRDefault="00CB7136" w:rsidP="00CB7136">
      <w:pPr>
        <w:spacing w:beforeLines="50" w:before="180" w:line="440" w:lineRule="exact"/>
        <w:rPr>
          <w:rFonts w:ascii="標楷體" w:eastAsia="標楷體" w:hAnsi="標楷體"/>
          <w:color w:val="000000"/>
          <w:sz w:val="28"/>
          <w:szCs w:val="28"/>
          <w:u w:val="single"/>
        </w:rPr>
      </w:pPr>
      <w:r w:rsidRPr="00CC3F99">
        <w:rPr>
          <w:rFonts w:ascii="標楷體" w:eastAsia="標楷體" w:hAnsi="標楷體" w:hint="eastAsia"/>
          <w:color w:val="000000"/>
          <w:sz w:val="28"/>
          <w:szCs w:val="28"/>
        </w:rPr>
        <w:t>1.提報學校：</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w:t>
      </w:r>
    </w:p>
    <w:p w:rsidR="00CB7136" w:rsidRPr="00CC3F99" w:rsidRDefault="00CB7136" w:rsidP="00CB7136">
      <w:pPr>
        <w:spacing w:beforeLines="50" w:before="180" w:line="440" w:lineRule="exact"/>
        <w:rPr>
          <w:rFonts w:ascii="標楷體" w:eastAsia="標楷體" w:hAnsi="標楷體"/>
          <w:color w:val="000000"/>
          <w:sz w:val="28"/>
          <w:szCs w:val="28"/>
        </w:rPr>
      </w:pPr>
      <w:r w:rsidRPr="00CC3F99">
        <w:rPr>
          <w:rFonts w:ascii="標楷體" w:eastAsia="標楷體" w:hAnsi="標楷體" w:hint="eastAsia"/>
          <w:color w:val="000000"/>
          <w:sz w:val="28"/>
          <w:szCs w:val="28"/>
        </w:rPr>
        <w:t>2.本梯次提報放棄特殊教育學生身分人數：</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人。</w:t>
      </w:r>
    </w:p>
    <w:p w:rsidR="00CB7136" w:rsidRPr="00CC3F99" w:rsidRDefault="00CB7136" w:rsidP="00CB7136">
      <w:pPr>
        <w:spacing w:beforeLines="50" w:before="180" w:line="440" w:lineRule="exact"/>
        <w:rPr>
          <w:rFonts w:ascii="標楷體" w:eastAsia="標楷體" w:hAnsi="標楷體"/>
          <w:color w:val="000000"/>
          <w:sz w:val="28"/>
          <w:szCs w:val="28"/>
        </w:rPr>
      </w:pPr>
      <w:r w:rsidRPr="00CC3F99">
        <w:rPr>
          <w:rFonts w:ascii="標楷體" w:eastAsia="標楷體" w:hAnsi="標楷體" w:hint="eastAsia"/>
          <w:color w:val="000000"/>
          <w:sz w:val="28"/>
          <w:szCs w:val="28"/>
        </w:rPr>
        <w:t>3.是否確實向家長說明放棄特殊教育學生身分後所涉及之相關權益問題：</w:t>
      </w:r>
    </w:p>
    <w:p w:rsidR="00CB7136" w:rsidRPr="00CC3F99" w:rsidRDefault="00CB7136" w:rsidP="00CB7136">
      <w:pPr>
        <w:spacing w:line="440" w:lineRule="exact"/>
        <w:ind w:leftChars="118" w:left="283"/>
        <w:rPr>
          <w:rFonts w:ascii="標楷體" w:eastAsia="標楷體" w:hAnsi="標楷體"/>
          <w:color w:val="000000"/>
          <w:sz w:val="28"/>
          <w:szCs w:val="28"/>
        </w:rPr>
      </w:pPr>
      <w:r w:rsidRPr="00CC3F99">
        <w:rPr>
          <w:rFonts w:ascii="標楷體" w:eastAsia="標楷體" w:hAnsi="標楷體" w:hint="eastAsia"/>
          <w:color w:val="000000"/>
          <w:sz w:val="28"/>
          <w:szCs w:val="28"/>
        </w:rPr>
        <w:t>□</w:t>
      </w:r>
      <w:proofErr w:type="gramStart"/>
      <w:r w:rsidRPr="00CC3F99">
        <w:rPr>
          <w:rFonts w:ascii="標楷體" w:eastAsia="標楷體" w:hAnsi="標楷體" w:hint="eastAsia"/>
          <w:color w:val="000000"/>
          <w:sz w:val="28"/>
          <w:szCs w:val="28"/>
        </w:rPr>
        <w:t>均已說明</w:t>
      </w:r>
      <w:proofErr w:type="gramEnd"/>
      <w:r w:rsidRPr="00CC3F99">
        <w:rPr>
          <w:rFonts w:ascii="標楷體" w:eastAsia="標楷體" w:hAnsi="標楷體" w:hint="eastAsia"/>
          <w:color w:val="000000"/>
          <w:sz w:val="28"/>
          <w:szCs w:val="28"/>
        </w:rPr>
        <w:t>。</w:t>
      </w:r>
    </w:p>
    <w:p w:rsidR="00CB7136" w:rsidRPr="00CC3F99" w:rsidRDefault="00CB7136" w:rsidP="00CB7136">
      <w:pPr>
        <w:spacing w:line="440" w:lineRule="exact"/>
        <w:ind w:leftChars="118" w:left="283"/>
        <w:rPr>
          <w:rFonts w:ascii="標楷體" w:eastAsia="標楷體" w:hAnsi="標楷體"/>
          <w:color w:val="000000"/>
          <w:sz w:val="28"/>
          <w:szCs w:val="28"/>
        </w:rPr>
      </w:pPr>
      <w:r w:rsidRPr="00CC3F99">
        <w:rPr>
          <w:rFonts w:ascii="標楷體" w:eastAsia="標楷體" w:hAnsi="標楷體" w:hint="eastAsia"/>
          <w:color w:val="000000"/>
          <w:sz w:val="28"/>
          <w:szCs w:val="28"/>
        </w:rPr>
        <w:t>□部分說明，已說明：</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人，未說明</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人。</w:t>
      </w:r>
    </w:p>
    <w:p w:rsidR="00CB7136" w:rsidRPr="00CC3F99" w:rsidRDefault="00CB7136" w:rsidP="00CB7136">
      <w:pPr>
        <w:spacing w:line="440" w:lineRule="exact"/>
        <w:ind w:leftChars="118" w:left="283"/>
        <w:rPr>
          <w:rFonts w:ascii="標楷體" w:eastAsia="標楷體" w:hAnsi="標楷體"/>
          <w:color w:val="000000"/>
          <w:sz w:val="28"/>
          <w:szCs w:val="28"/>
        </w:rPr>
      </w:pPr>
      <w:r w:rsidRPr="00CC3F99">
        <w:rPr>
          <w:rFonts w:ascii="標楷體" w:eastAsia="標楷體" w:hAnsi="標楷體" w:hint="eastAsia"/>
          <w:color w:val="000000"/>
          <w:sz w:val="28"/>
          <w:szCs w:val="28"/>
        </w:rPr>
        <w:t>□</w:t>
      </w:r>
      <w:proofErr w:type="gramStart"/>
      <w:r w:rsidRPr="00CC3F99">
        <w:rPr>
          <w:rFonts w:ascii="標楷體" w:eastAsia="標楷體" w:hAnsi="標楷體" w:hint="eastAsia"/>
          <w:color w:val="000000"/>
          <w:sz w:val="28"/>
          <w:szCs w:val="28"/>
        </w:rPr>
        <w:t>均未說明</w:t>
      </w:r>
      <w:proofErr w:type="gramEnd"/>
      <w:r w:rsidRPr="00CC3F99">
        <w:rPr>
          <w:rFonts w:ascii="標楷體" w:eastAsia="標楷體" w:hAnsi="標楷體" w:hint="eastAsia"/>
          <w:color w:val="000000"/>
          <w:sz w:val="28"/>
          <w:szCs w:val="28"/>
        </w:rPr>
        <w:t>。</w:t>
      </w:r>
    </w:p>
    <w:p w:rsidR="00CB7136" w:rsidRPr="00CC3F99" w:rsidRDefault="00CB7136" w:rsidP="00CB7136">
      <w:pPr>
        <w:spacing w:beforeLines="50" w:before="180" w:line="440" w:lineRule="exact"/>
        <w:rPr>
          <w:rFonts w:ascii="標楷體" w:eastAsia="標楷體" w:hAnsi="標楷體"/>
          <w:color w:val="000000"/>
          <w:sz w:val="28"/>
          <w:szCs w:val="28"/>
        </w:rPr>
      </w:pPr>
      <w:r w:rsidRPr="00CC3F99">
        <w:rPr>
          <w:rFonts w:ascii="標楷體" w:eastAsia="標楷體" w:hAnsi="標楷體" w:hint="eastAsia"/>
          <w:color w:val="000000"/>
          <w:sz w:val="28"/>
          <w:szCs w:val="28"/>
        </w:rPr>
        <w:t>4.是否召開</w:t>
      </w:r>
      <w:proofErr w:type="gramStart"/>
      <w:r w:rsidRPr="00CC3F99">
        <w:rPr>
          <w:rFonts w:ascii="標楷體" w:eastAsia="標楷體" w:hAnsi="標楷體" w:hint="eastAsia"/>
          <w:color w:val="000000"/>
          <w:sz w:val="28"/>
          <w:szCs w:val="28"/>
        </w:rPr>
        <w:t>特推會</w:t>
      </w:r>
      <w:proofErr w:type="gramEnd"/>
      <w:r w:rsidRPr="00CC3F99">
        <w:rPr>
          <w:rFonts w:ascii="標楷體" w:eastAsia="標楷體" w:hAnsi="標楷體" w:hint="eastAsia"/>
          <w:color w:val="000000"/>
          <w:sz w:val="28"/>
          <w:szCs w:val="28"/>
        </w:rPr>
        <w:t>審查：</w:t>
      </w:r>
    </w:p>
    <w:p w:rsidR="00CB7136" w:rsidRPr="00CC3F99" w:rsidRDefault="00CB7136" w:rsidP="00CB7136">
      <w:pPr>
        <w:spacing w:line="440" w:lineRule="exact"/>
        <w:ind w:leftChars="118" w:left="283"/>
        <w:rPr>
          <w:rFonts w:ascii="標楷體" w:eastAsia="標楷體" w:hAnsi="標楷體"/>
          <w:color w:val="000000"/>
          <w:sz w:val="28"/>
          <w:szCs w:val="28"/>
        </w:rPr>
      </w:pPr>
      <w:r w:rsidRPr="00CC3F99">
        <w:rPr>
          <w:rFonts w:ascii="標楷體" w:eastAsia="標楷體" w:hAnsi="標楷體" w:hint="eastAsia"/>
          <w:color w:val="000000"/>
          <w:sz w:val="28"/>
          <w:szCs w:val="28"/>
        </w:rPr>
        <w:t>□是，會議日期：</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年</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月</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日（隨本表檢附特推會會議紀錄）。</w:t>
      </w:r>
    </w:p>
    <w:p w:rsidR="00CB7136" w:rsidRPr="00CC3F99" w:rsidRDefault="00CB7136" w:rsidP="00CB7136">
      <w:pPr>
        <w:spacing w:line="440" w:lineRule="exact"/>
        <w:ind w:leftChars="118" w:left="283"/>
        <w:rPr>
          <w:rFonts w:ascii="標楷體" w:eastAsia="標楷體" w:hAnsi="標楷體"/>
          <w:color w:val="000000"/>
          <w:sz w:val="28"/>
          <w:szCs w:val="28"/>
        </w:rPr>
      </w:pPr>
      <w:proofErr w:type="gramStart"/>
      <w:r w:rsidRPr="00CC3F99">
        <w:rPr>
          <w:rFonts w:ascii="標楷體" w:eastAsia="標楷體" w:hAnsi="標楷體" w:hint="eastAsia"/>
          <w:color w:val="000000"/>
          <w:sz w:val="28"/>
          <w:szCs w:val="28"/>
        </w:rPr>
        <w:t>□否</w:t>
      </w:r>
      <w:proofErr w:type="gramEnd"/>
      <w:r w:rsidRPr="00CC3F99">
        <w:rPr>
          <w:rFonts w:ascii="標楷體" w:eastAsia="標楷體" w:hAnsi="標楷體" w:hint="eastAsia"/>
          <w:color w:val="000000"/>
          <w:sz w:val="28"/>
          <w:szCs w:val="28"/>
        </w:rPr>
        <w:t>。</w:t>
      </w:r>
    </w:p>
    <w:p w:rsidR="00CB7136" w:rsidRPr="00CC3F99" w:rsidRDefault="00CB7136" w:rsidP="00CB7136">
      <w:pPr>
        <w:spacing w:beforeLines="50" w:before="180" w:line="440" w:lineRule="exact"/>
        <w:rPr>
          <w:rFonts w:ascii="標楷體" w:eastAsia="標楷體" w:hAnsi="標楷體"/>
          <w:color w:val="000000"/>
          <w:sz w:val="28"/>
          <w:szCs w:val="28"/>
        </w:rPr>
      </w:pPr>
      <w:r w:rsidRPr="00CC3F99">
        <w:rPr>
          <w:rFonts w:ascii="標楷體" w:eastAsia="標楷體" w:hAnsi="標楷體" w:hint="eastAsia"/>
          <w:color w:val="000000"/>
          <w:sz w:val="28"/>
          <w:szCs w:val="28"/>
        </w:rPr>
        <w:t>5.是否邀請家長出席</w:t>
      </w:r>
      <w:proofErr w:type="gramStart"/>
      <w:r w:rsidRPr="00CC3F99">
        <w:rPr>
          <w:rFonts w:ascii="標楷體" w:eastAsia="標楷體" w:hAnsi="標楷體" w:hint="eastAsia"/>
          <w:color w:val="000000"/>
          <w:sz w:val="28"/>
          <w:szCs w:val="28"/>
        </w:rPr>
        <w:t>特推會</w:t>
      </w:r>
      <w:proofErr w:type="gramEnd"/>
      <w:r w:rsidRPr="00CC3F99">
        <w:rPr>
          <w:rFonts w:ascii="標楷體" w:eastAsia="標楷體" w:hAnsi="標楷體" w:hint="eastAsia"/>
          <w:color w:val="000000"/>
          <w:sz w:val="28"/>
          <w:szCs w:val="28"/>
        </w:rPr>
        <w:t>說明：</w:t>
      </w:r>
    </w:p>
    <w:p w:rsidR="00CB7136" w:rsidRPr="00CC3F99" w:rsidRDefault="00CB7136" w:rsidP="00CB7136">
      <w:pPr>
        <w:spacing w:line="440" w:lineRule="exact"/>
        <w:ind w:leftChars="118" w:left="283"/>
        <w:rPr>
          <w:rFonts w:ascii="標楷體" w:eastAsia="標楷體" w:hAnsi="標楷體"/>
          <w:color w:val="000000"/>
          <w:sz w:val="28"/>
          <w:szCs w:val="28"/>
        </w:rPr>
      </w:pPr>
      <w:r w:rsidRPr="00CC3F99">
        <w:rPr>
          <w:rFonts w:ascii="標楷體" w:eastAsia="標楷體" w:hAnsi="標楷體" w:hint="eastAsia"/>
          <w:color w:val="000000"/>
          <w:sz w:val="28"/>
          <w:szCs w:val="28"/>
        </w:rPr>
        <w:t>□有邀請，出席：</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人（隨本表檢附特推會簽到表），未出席</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人。</w:t>
      </w:r>
    </w:p>
    <w:p w:rsidR="00CB7136" w:rsidRPr="00CC3F99" w:rsidRDefault="00CB7136" w:rsidP="00CB7136">
      <w:pPr>
        <w:spacing w:line="440" w:lineRule="exact"/>
        <w:ind w:leftChars="118" w:left="283"/>
        <w:rPr>
          <w:rFonts w:ascii="標楷體" w:eastAsia="標楷體" w:hAnsi="標楷體"/>
          <w:color w:val="000000"/>
          <w:sz w:val="28"/>
          <w:szCs w:val="28"/>
        </w:rPr>
      </w:pPr>
      <w:r w:rsidRPr="00CC3F99">
        <w:rPr>
          <w:rFonts w:ascii="標楷體" w:eastAsia="標楷體" w:hAnsi="標楷體" w:hint="eastAsia"/>
          <w:color w:val="000000"/>
          <w:sz w:val="28"/>
          <w:szCs w:val="28"/>
        </w:rPr>
        <w:t>□未邀請。</w:t>
      </w:r>
    </w:p>
    <w:p w:rsidR="00CB7136" w:rsidRPr="00CC3F99" w:rsidRDefault="00CB7136" w:rsidP="00CB7136">
      <w:pPr>
        <w:spacing w:beforeLines="50" w:before="180" w:line="440" w:lineRule="exact"/>
        <w:rPr>
          <w:rFonts w:ascii="標楷體" w:eastAsia="標楷體" w:hAnsi="標楷體"/>
          <w:color w:val="000000"/>
          <w:sz w:val="28"/>
          <w:szCs w:val="28"/>
        </w:rPr>
      </w:pPr>
      <w:r w:rsidRPr="00CC3F99">
        <w:rPr>
          <w:rFonts w:ascii="標楷體" w:eastAsia="標楷體" w:hAnsi="標楷體" w:hint="eastAsia"/>
          <w:color w:val="000000"/>
          <w:sz w:val="28"/>
          <w:szCs w:val="28"/>
        </w:rPr>
        <w:t>6.放棄特殊教育學生身分「說明」及「聲明書」是否</w:t>
      </w:r>
      <w:proofErr w:type="gramStart"/>
      <w:r w:rsidRPr="00CC3F99">
        <w:rPr>
          <w:rFonts w:ascii="標楷體" w:eastAsia="標楷體" w:hAnsi="標楷體" w:hint="eastAsia"/>
          <w:color w:val="000000"/>
          <w:sz w:val="28"/>
          <w:szCs w:val="28"/>
        </w:rPr>
        <w:t>上傳特教</w:t>
      </w:r>
      <w:proofErr w:type="gramEnd"/>
      <w:r w:rsidRPr="00CC3F99">
        <w:rPr>
          <w:rFonts w:ascii="標楷體" w:eastAsia="標楷體" w:hAnsi="標楷體" w:hint="eastAsia"/>
          <w:color w:val="000000"/>
          <w:sz w:val="28"/>
          <w:szCs w:val="28"/>
        </w:rPr>
        <w:t>通報網：</w:t>
      </w:r>
    </w:p>
    <w:p w:rsidR="00CB7136" w:rsidRPr="00CC3F99" w:rsidRDefault="00CB7136" w:rsidP="00CB7136">
      <w:pPr>
        <w:spacing w:line="440" w:lineRule="exact"/>
        <w:ind w:leftChars="118" w:left="283"/>
        <w:rPr>
          <w:rFonts w:ascii="標楷體" w:eastAsia="標楷體" w:hAnsi="標楷體"/>
          <w:color w:val="000000"/>
          <w:sz w:val="28"/>
          <w:szCs w:val="28"/>
        </w:rPr>
      </w:pPr>
      <w:r w:rsidRPr="00CC3F99">
        <w:rPr>
          <w:rFonts w:ascii="標楷體" w:eastAsia="標楷體" w:hAnsi="標楷體" w:hint="eastAsia"/>
          <w:color w:val="000000"/>
          <w:sz w:val="28"/>
          <w:szCs w:val="28"/>
        </w:rPr>
        <w:t>□</w:t>
      </w:r>
      <w:proofErr w:type="gramStart"/>
      <w:r w:rsidRPr="00CC3F99">
        <w:rPr>
          <w:rFonts w:ascii="標楷體" w:eastAsia="標楷體" w:hAnsi="標楷體" w:hint="eastAsia"/>
          <w:color w:val="000000"/>
          <w:sz w:val="28"/>
          <w:szCs w:val="28"/>
        </w:rPr>
        <w:t>均已上</w:t>
      </w:r>
      <w:proofErr w:type="gramEnd"/>
      <w:r w:rsidRPr="00CC3F99">
        <w:rPr>
          <w:rFonts w:ascii="標楷體" w:eastAsia="標楷體" w:hAnsi="標楷體" w:hint="eastAsia"/>
          <w:color w:val="000000"/>
          <w:sz w:val="28"/>
          <w:szCs w:val="28"/>
        </w:rPr>
        <w:t>傳。</w:t>
      </w:r>
    </w:p>
    <w:p w:rsidR="00CB7136" w:rsidRPr="00CC3F99" w:rsidRDefault="00CB7136" w:rsidP="00CB7136">
      <w:pPr>
        <w:spacing w:line="440" w:lineRule="exact"/>
        <w:ind w:leftChars="118" w:left="283"/>
        <w:rPr>
          <w:rFonts w:ascii="標楷體" w:eastAsia="標楷體" w:hAnsi="標楷體"/>
          <w:color w:val="000000"/>
          <w:sz w:val="28"/>
          <w:szCs w:val="28"/>
        </w:rPr>
      </w:pPr>
      <w:r w:rsidRPr="00CC3F99">
        <w:rPr>
          <w:rFonts w:ascii="標楷體" w:eastAsia="標楷體" w:hAnsi="標楷體" w:hint="eastAsia"/>
          <w:color w:val="000000"/>
          <w:sz w:val="28"/>
          <w:szCs w:val="28"/>
        </w:rPr>
        <w:t>□部分上傳，上傳：</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人，未上傳</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人。</w:t>
      </w:r>
    </w:p>
    <w:p w:rsidR="00CB7136" w:rsidRPr="00CC3F99" w:rsidRDefault="00CB7136" w:rsidP="00CB7136">
      <w:pPr>
        <w:spacing w:line="440" w:lineRule="exact"/>
        <w:ind w:leftChars="118" w:left="283"/>
        <w:rPr>
          <w:rFonts w:ascii="標楷體" w:eastAsia="標楷體" w:hAnsi="標楷體"/>
          <w:color w:val="000000"/>
          <w:sz w:val="28"/>
          <w:szCs w:val="28"/>
        </w:rPr>
      </w:pPr>
      <w:r w:rsidRPr="00CC3F99">
        <w:rPr>
          <w:rFonts w:ascii="標楷體" w:eastAsia="標楷體" w:hAnsi="標楷體" w:hint="eastAsia"/>
          <w:color w:val="000000"/>
          <w:sz w:val="28"/>
          <w:szCs w:val="28"/>
        </w:rPr>
        <w:t>□</w:t>
      </w:r>
      <w:proofErr w:type="gramStart"/>
      <w:r w:rsidRPr="00CC3F99">
        <w:rPr>
          <w:rFonts w:ascii="標楷體" w:eastAsia="標楷體" w:hAnsi="標楷體" w:hint="eastAsia"/>
          <w:color w:val="000000"/>
          <w:sz w:val="28"/>
          <w:szCs w:val="28"/>
        </w:rPr>
        <w:t>均未上</w:t>
      </w:r>
      <w:proofErr w:type="gramEnd"/>
      <w:r w:rsidRPr="00CC3F99">
        <w:rPr>
          <w:rFonts w:ascii="標楷體" w:eastAsia="標楷體" w:hAnsi="標楷體" w:hint="eastAsia"/>
          <w:color w:val="000000"/>
          <w:sz w:val="28"/>
          <w:szCs w:val="28"/>
        </w:rPr>
        <w:t>傳。</w:t>
      </w:r>
    </w:p>
    <w:p w:rsidR="00CB7136" w:rsidRPr="00CC3F99" w:rsidRDefault="00CB7136" w:rsidP="00CB7136">
      <w:pPr>
        <w:spacing w:line="440" w:lineRule="exact"/>
        <w:rPr>
          <w:rFonts w:ascii="標楷體" w:eastAsia="標楷體" w:hAnsi="標楷體"/>
          <w:color w:val="000000"/>
          <w:sz w:val="28"/>
          <w:szCs w:val="28"/>
        </w:rPr>
      </w:pPr>
      <w:bookmarkStart w:id="1" w:name="_GoBack"/>
      <w:bookmarkEnd w:id="1"/>
    </w:p>
    <w:p w:rsidR="00CB7136" w:rsidRPr="00CC3F99" w:rsidRDefault="00CB7136" w:rsidP="00CB7136">
      <w:pPr>
        <w:spacing w:line="440" w:lineRule="exact"/>
        <w:rPr>
          <w:rFonts w:ascii="標楷體" w:eastAsia="標楷體" w:hAnsi="標楷體"/>
          <w:color w:val="000000"/>
          <w:sz w:val="30"/>
          <w:szCs w:val="30"/>
        </w:rPr>
      </w:pPr>
      <w:r w:rsidRPr="00CC3F99">
        <w:rPr>
          <w:rFonts w:ascii="標楷體" w:eastAsia="標楷體" w:hAnsi="標楷體" w:hint="eastAsia"/>
          <w:color w:val="000000"/>
          <w:sz w:val="28"/>
          <w:szCs w:val="28"/>
        </w:rPr>
        <w:t>以上資料經提報學校業務相關人員於</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年</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月</w:t>
      </w:r>
      <w:r w:rsidRPr="00CC3F99">
        <w:rPr>
          <w:rFonts w:ascii="標楷體" w:eastAsia="標楷體" w:hAnsi="標楷體" w:hint="eastAsia"/>
          <w:color w:val="000000"/>
          <w:sz w:val="28"/>
          <w:szCs w:val="28"/>
          <w:u w:val="single"/>
        </w:rPr>
        <w:t xml:space="preserve">    </w:t>
      </w:r>
      <w:r w:rsidRPr="00CC3F99">
        <w:rPr>
          <w:rFonts w:ascii="標楷體" w:eastAsia="標楷體" w:hAnsi="標楷體" w:hint="eastAsia"/>
          <w:color w:val="000000"/>
          <w:sz w:val="28"/>
          <w:szCs w:val="28"/>
        </w:rPr>
        <w:t>日再次確認無誤。</w:t>
      </w:r>
    </w:p>
    <w:p w:rsidR="00CB7136" w:rsidRPr="00CC3F99" w:rsidRDefault="00CB7136" w:rsidP="00CB7136">
      <w:pPr>
        <w:spacing w:line="500" w:lineRule="exact"/>
        <w:rPr>
          <w:rFonts w:ascii="標楷體" w:eastAsia="標楷體" w:hAnsi="標楷體"/>
          <w:color w:val="000000"/>
          <w:sz w:val="28"/>
          <w:szCs w:val="28"/>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10"/>
        <w:gridCol w:w="3211"/>
      </w:tblGrid>
      <w:tr w:rsidR="00CB7136" w:rsidRPr="00CC3F99" w:rsidTr="006C4452">
        <w:trPr>
          <w:trHeight w:val="453"/>
          <w:jc w:val="center"/>
        </w:trPr>
        <w:tc>
          <w:tcPr>
            <w:tcW w:w="3210" w:type="dxa"/>
            <w:vAlign w:val="center"/>
          </w:tcPr>
          <w:p w:rsidR="00CB7136" w:rsidRPr="00CC3F99" w:rsidRDefault="00CB7136" w:rsidP="006C4452">
            <w:pPr>
              <w:adjustRightInd w:val="0"/>
              <w:snapToGrid w:val="0"/>
              <w:ind w:rightChars="40" w:right="96"/>
              <w:jc w:val="center"/>
              <w:rPr>
                <w:rFonts w:ascii="標楷體" w:eastAsia="標楷體"/>
                <w:color w:val="000000"/>
              </w:rPr>
            </w:pPr>
            <w:r w:rsidRPr="00CC3F99">
              <w:rPr>
                <w:rFonts w:ascii="標楷體" w:eastAsia="標楷體" w:hint="eastAsia"/>
                <w:color w:val="000000"/>
              </w:rPr>
              <w:t>學校業務承辦人</w:t>
            </w:r>
          </w:p>
        </w:tc>
        <w:tc>
          <w:tcPr>
            <w:tcW w:w="3210" w:type="dxa"/>
            <w:vAlign w:val="center"/>
          </w:tcPr>
          <w:p w:rsidR="00CB7136" w:rsidRPr="00CC3F99" w:rsidRDefault="00CB7136" w:rsidP="006C4452">
            <w:pPr>
              <w:adjustRightInd w:val="0"/>
              <w:snapToGrid w:val="0"/>
              <w:ind w:rightChars="40" w:right="96"/>
              <w:jc w:val="center"/>
              <w:rPr>
                <w:rFonts w:ascii="標楷體" w:eastAsia="標楷體"/>
                <w:color w:val="000000"/>
              </w:rPr>
            </w:pPr>
            <w:r w:rsidRPr="00CC3F99">
              <w:rPr>
                <w:rFonts w:ascii="標楷體" w:eastAsia="標楷體" w:hint="eastAsia"/>
                <w:color w:val="000000"/>
              </w:rPr>
              <w:t>業務單位主管核章</w:t>
            </w:r>
          </w:p>
        </w:tc>
        <w:tc>
          <w:tcPr>
            <w:tcW w:w="3211" w:type="dxa"/>
            <w:vAlign w:val="center"/>
          </w:tcPr>
          <w:p w:rsidR="00CB7136" w:rsidRPr="00CC3F99" w:rsidRDefault="00CB7136" w:rsidP="006C4452">
            <w:pPr>
              <w:adjustRightInd w:val="0"/>
              <w:snapToGrid w:val="0"/>
              <w:ind w:rightChars="40" w:right="96"/>
              <w:jc w:val="center"/>
              <w:rPr>
                <w:rFonts w:ascii="標楷體" w:eastAsia="標楷體"/>
                <w:color w:val="000000"/>
              </w:rPr>
            </w:pPr>
            <w:r w:rsidRPr="00CC3F99">
              <w:rPr>
                <w:rFonts w:ascii="標楷體" w:eastAsia="標楷體" w:hint="eastAsia"/>
                <w:color w:val="000000"/>
              </w:rPr>
              <w:t>校長核章</w:t>
            </w:r>
          </w:p>
        </w:tc>
      </w:tr>
      <w:tr w:rsidR="00CB7136" w:rsidRPr="00CC3F99" w:rsidTr="006C4452">
        <w:trPr>
          <w:trHeight w:val="1316"/>
          <w:jc w:val="center"/>
        </w:trPr>
        <w:tc>
          <w:tcPr>
            <w:tcW w:w="3210" w:type="dxa"/>
            <w:vAlign w:val="center"/>
          </w:tcPr>
          <w:p w:rsidR="00CB7136" w:rsidRPr="00CC3F99" w:rsidRDefault="00CB7136" w:rsidP="006C4452">
            <w:pPr>
              <w:adjustRightInd w:val="0"/>
              <w:snapToGrid w:val="0"/>
              <w:spacing w:line="500" w:lineRule="exact"/>
              <w:ind w:rightChars="40" w:right="96"/>
              <w:jc w:val="center"/>
              <w:rPr>
                <w:rFonts w:ascii="標楷體" w:eastAsia="標楷體"/>
                <w:color w:val="000000"/>
              </w:rPr>
            </w:pPr>
          </w:p>
        </w:tc>
        <w:tc>
          <w:tcPr>
            <w:tcW w:w="3210" w:type="dxa"/>
            <w:vAlign w:val="center"/>
          </w:tcPr>
          <w:p w:rsidR="00CB7136" w:rsidRPr="00CC3F99" w:rsidRDefault="00CB7136" w:rsidP="006C4452">
            <w:pPr>
              <w:adjustRightInd w:val="0"/>
              <w:snapToGrid w:val="0"/>
              <w:spacing w:line="500" w:lineRule="exact"/>
              <w:ind w:rightChars="40" w:right="96"/>
              <w:jc w:val="center"/>
              <w:rPr>
                <w:rFonts w:ascii="標楷體" w:eastAsia="標楷體"/>
                <w:color w:val="000000"/>
              </w:rPr>
            </w:pPr>
          </w:p>
        </w:tc>
        <w:tc>
          <w:tcPr>
            <w:tcW w:w="3211" w:type="dxa"/>
            <w:vAlign w:val="center"/>
          </w:tcPr>
          <w:p w:rsidR="00CB7136" w:rsidRPr="00CC3F99" w:rsidRDefault="00CB7136" w:rsidP="006C4452">
            <w:pPr>
              <w:adjustRightInd w:val="0"/>
              <w:snapToGrid w:val="0"/>
              <w:spacing w:line="500" w:lineRule="exact"/>
              <w:ind w:rightChars="40" w:right="96"/>
              <w:jc w:val="center"/>
              <w:rPr>
                <w:rFonts w:ascii="標楷體" w:eastAsia="標楷體"/>
                <w:color w:val="000000"/>
              </w:rPr>
            </w:pPr>
          </w:p>
        </w:tc>
      </w:tr>
    </w:tbl>
    <w:p w:rsidR="00CB7136" w:rsidRPr="00CC3F99" w:rsidRDefault="00CB7136" w:rsidP="00CB7136">
      <w:pPr>
        <w:spacing w:beforeLines="30" w:before="108"/>
        <w:rPr>
          <w:rFonts w:ascii="標楷體" w:eastAsia="標楷體" w:hAnsi="標楷體"/>
          <w:color w:val="000000"/>
          <w:sz w:val="21"/>
          <w:szCs w:val="21"/>
        </w:rPr>
      </w:pPr>
      <w:r w:rsidRPr="00CC3F99">
        <w:rPr>
          <w:rFonts w:ascii="標楷體" w:eastAsia="標楷體" w:hAnsi="標楷體" w:hint="eastAsia"/>
          <w:color w:val="000000"/>
          <w:sz w:val="21"/>
          <w:szCs w:val="21"/>
        </w:rPr>
        <w:t>備註：學校若未確實宣導致使學生相關權益受損時，將追究上述人員之相關責任，</w:t>
      </w:r>
      <w:proofErr w:type="gramStart"/>
      <w:r w:rsidRPr="00CC3F99">
        <w:rPr>
          <w:rFonts w:ascii="標楷體" w:eastAsia="標楷體" w:hAnsi="標楷體" w:hint="eastAsia"/>
          <w:color w:val="000000"/>
          <w:sz w:val="21"/>
          <w:szCs w:val="21"/>
        </w:rPr>
        <w:t>核章時請</w:t>
      </w:r>
      <w:proofErr w:type="gramEnd"/>
      <w:r w:rsidRPr="00CC3F99">
        <w:rPr>
          <w:rFonts w:ascii="標楷體" w:eastAsia="標楷體" w:hAnsi="標楷體" w:hint="eastAsia"/>
          <w:color w:val="000000"/>
          <w:sz w:val="21"/>
          <w:szCs w:val="21"/>
        </w:rPr>
        <w:t>務必再次確認。</w:t>
      </w:r>
    </w:p>
    <w:p w:rsidR="00942DA6" w:rsidRPr="00CB7136" w:rsidRDefault="00942DA6"/>
    <w:sectPr w:rsidR="00942DA6" w:rsidRPr="00CB7136" w:rsidSect="00CB7136">
      <w:pgSz w:w="11906" w:h="16838"/>
      <w:pgMar w:top="743" w:right="522" w:bottom="539" w:left="91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36"/>
    <w:rsid w:val="00942DA6"/>
    <w:rsid w:val="00CB71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BAD70-8B73-4231-846C-2A87AD3E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13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2018-09-07T02:50:00Z</dcterms:created>
  <dcterms:modified xsi:type="dcterms:W3CDTF">2018-09-07T02:53:00Z</dcterms:modified>
</cp:coreProperties>
</file>